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64" w:rsidRPr="00C94F80" w:rsidRDefault="00D87464" w:rsidP="00D8746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                            Додаток </w:t>
      </w:r>
      <w:r w:rsidR="00372F8F">
        <w:rPr>
          <w:rFonts w:ascii="Times New Roman" w:hAnsi="Times New Roman"/>
          <w:sz w:val="24"/>
          <w:szCs w:val="24"/>
        </w:rPr>
        <w:t>3</w:t>
      </w:r>
    </w:p>
    <w:p w:rsidR="00D87464" w:rsidRPr="00C94F80" w:rsidRDefault="00D87464" w:rsidP="00D8746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D87464" w:rsidRPr="00C94F80" w:rsidRDefault="00D87464" w:rsidP="00D8746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>ЗАТВЕРДЖЕНО</w:t>
      </w:r>
    </w:p>
    <w:p w:rsidR="00D87464" w:rsidRPr="00C94F80" w:rsidRDefault="00D87464" w:rsidP="00D8746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апеляційного суду </w:t>
      </w:r>
    </w:p>
    <w:p w:rsidR="00D87464" w:rsidRPr="00C94F80" w:rsidRDefault="00D87464" w:rsidP="00D8746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№  </w:t>
      </w:r>
      <w:r w:rsidR="00372F8F">
        <w:rPr>
          <w:rFonts w:ascii="Times New Roman" w:hAnsi="Times New Roman"/>
          <w:sz w:val="24"/>
          <w:szCs w:val="24"/>
        </w:rPr>
        <w:t>36</w:t>
      </w:r>
      <w:r w:rsidRPr="00C94F80">
        <w:rPr>
          <w:rFonts w:ascii="Times New Roman" w:hAnsi="Times New Roman"/>
          <w:sz w:val="24"/>
          <w:szCs w:val="24"/>
        </w:rPr>
        <w:t>-о/д  від 05 квітня 2021 року</w:t>
      </w:r>
    </w:p>
    <w:p w:rsidR="00D87464" w:rsidRPr="00C94F80" w:rsidRDefault="00D87464" w:rsidP="00D87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7464" w:rsidRPr="00C94F80" w:rsidRDefault="00D87464" w:rsidP="00D87464">
      <w:pPr>
        <w:pStyle w:val="Style5"/>
        <w:widowControl/>
        <w:spacing w:line="240" w:lineRule="auto"/>
        <w:outlineLvl w:val="0"/>
        <w:rPr>
          <w:b/>
          <w:lang w:val="uk-UA"/>
        </w:rPr>
      </w:pPr>
      <w:r w:rsidRPr="00C94F80">
        <w:rPr>
          <w:b/>
        </w:rPr>
        <w:t>УМОВИ</w:t>
      </w:r>
    </w:p>
    <w:p w:rsidR="00D87464" w:rsidRPr="00C94F80" w:rsidRDefault="00D87464" w:rsidP="00D87464">
      <w:pPr>
        <w:pStyle w:val="Style5"/>
        <w:widowControl/>
        <w:spacing w:line="240" w:lineRule="auto"/>
        <w:jc w:val="both"/>
        <w:outlineLvl w:val="0"/>
        <w:rPr>
          <w:rStyle w:val="FontStyle31"/>
          <w:rFonts w:ascii="Times New Roman" w:eastAsia="Calibri" w:hAnsi="Times New Roman"/>
          <w:b/>
          <w:bCs/>
          <w:sz w:val="24"/>
          <w:lang w:val="uk-UA" w:eastAsia="uk-UA"/>
        </w:rPr>
      </w:pPr>
      <w:r w:rsidRPr="00C94F80">
        <w:rPr>
          <w:b/>
          <w:bCs/>
          <w:lang w:val="uk-UA"/>
        </w:rPr>
        <w:t xml:space="preserve">проведення конкурсу </w:t>
      </w:r>
      <w:r w:rsidRPr="00C94F80">
        <w:rPr>
          <w:rStyle w:val="FontStyle31"/>
          <w:rFonts w:ascii="Times New Roman" w:eastAsia="Calibri" w:hAnsi="Times New Roman"/>
          <w:b/>
          <w:bCs/>
          <w:sz w:val="24"/>
          <w:lang w:val="uk-UA" w:eastAsia="uk-UA"/>
        </w:rPr>
        <w:t xml:space="preserve">на зайняття </w:t>
      </w:r>
      <w:r w:rsidR="00372F8F">
        <w:rPr>
          <w:rStyle w:val="FontStyle31"/>
          <w:rFonts w:ascii="Times New Roman" w:eastAsia="Calibri" w:hAnsi="Times New Roman"/>
          <w:b/>
          <w:bCs/>
          <w:sz w:val="24"/>
          <w:lang w:val="uk-UA" w:eastAsia="uk-UA"/>
        </w:rPr>
        <w:t xml:space="preserve">вакантної </w:t>
      </w:r>
      <w:r w:rsidRPr="00C94F80">
        <w:rPr>
          <w:rFonts w:eastAsia="Arial Unicode MS"/>
          <w:b/>
          <w:bCs/>
          <w:lang w:val="uk-UA"/>
        </w:rPr>
        <w:t xml:space="preserve">посади державної служби </w:t>
      </w:r>
      <w:r w:rsidRPr="00C94F80">
        <w:rPr>
          <w:b/>
          <w:color w:val="000000"/>
          <w:lang w:val="uk-UA" w:eastAsia="uk-UA" w:bidi="uk-UA"/>
        </w:rPr>
        <w:t>категорії «</w:t>
      </w:r>
      <w:r>
        <w:rPr>
          <w:b/>
          <w:color w:val="000000"/>
          <w:lang w:val="uk-UA" w:eastAsia="uk-UA" w:bidi="uk-UA"/>
        </w:rPr>
        <w:t>В</w:t>
      </w:r>
      <w:r w:rsidRPr="00C94F80">
        <w:rPr>
          <w:b/>
          <w:color w:val="000000"/>
          <w:lang w:val="uk-UA" w:eastAsia="uk-UA" w:bidi="uk-UA"/>
        </w:rPr>
        <w:t xml:space="preserve">» </w:t>
      </w:r>
      <w:r w:rsidRPr="00C94F80">
        <w:rPr>
          <w:rFonts w:eastAsia="Arial Unicode MS"/>
          <w:b/>
          <w:bCs/>
          <w:lang w:val="uk-UA"/>
        </w:rPr>
        <w:t>-</w:t>
      </w:r>
      <w:r w:rsidRPr="00C94F80">
        <w:rPr>
          <w:b/>
          <w:color w:val="000000"/>
          <w:lang w:val="uk-UA" w:eastAsia="uk-UA" w:bidi="uk-UA"/>
        </w:rPr>
        <w:t xml:space="preserve"> </w:t>
      </w:r>
      <w:r>
        <w:rPr>
          <w:b/>
          <w:color w:val="000000"/>
          <w:lang w:val="uk-UA" w:eastAsia="uk-UA" w:bidi="uk-UA"/>
        </w:rPr>
        <w:t xml:space="preserve">головного спеціаліста </w:t>
      </w:r>
      <w:r w:rsidRPr="00C94F80">
        <w:rPr>
          <w:b/>
          <w:color w:val="000000"/>
          <w:lang w:val="uk-UA" w:eastAsia="uk-UA" w:bidi="uk-UA"/>
        </w:rPr>
        <w:t>сектору аналітичної роботи та узагальнення судової практики Житомирського апеляційного суду</w:t>
      </w:r>
      <w:r w:rsidRPr="00C94F80">
        <w:rPr>
          <w:rStyle w:val="FontStyle31"/>
          <w:rFonts w:ascii="Times New Roman" w:eastAsia="Calibri" w:hAnsi="Times New Roman"/>
          <w:b/>
          <w:bCs/>
          <w:sz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526"/>
        <w:gridCol w:w="65"/>
        <w:gridCol w:w="5535"/>
      </w:tblGrid>
      <w:tr w:rsidR="00D87464" w:rsidRPr="00C94F80" w:rsidTr="0021007B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64" w:rsidRPr="00C94F80" w:rsidRDefault="00D87464" w:rsidP="0021007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C94F80">
              <w:rPr>
                <w:b/>
              </w:rPr>
              <w:t>Загальні умови</w:t>
            </w:r>
          </w:p>
        </w:tc>
      </w:tr>
      <w:tr w:rsidR="00D87464" w:rsidRPr="00C94F80" w:rsidTr="0021007B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64" w:rsidRPr="00BF1B66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Посадові обов’язки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A5B" w:rsidRPr="005C5A5B" w:rsidRDefault="001A7BCB" w:rsidP="005C5A5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дійснення підбору судових рішень, законодавчих та нормативно-правових актів, іншої правової інформації, необхідної для здійснення узагальнення судової практики. Систематизація та аналіз матеріалів,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які містять правову інформацію.</w:t>
            </w:r>
          </w:p>
          <w:p w:rsidR="005C5A5B" w:rsidRPr="005C5A5B" w:rsidRDefault="005C5A5B" w:rsidP="005C5A5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7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7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роведення узагальнення за матеріалами переглянутих в апеляційному порядку справ згідно з планами роботи, дорученням</w:t>
            </w:r>
            <w:r w:rsidR="001A7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і завданнями керівництва суду.</w:t>
            </w:r>
          </w:p>
          <w:p w:rsidR="005C5A5B" w:rsidRPr="005C5A5B" w:rsidRDefault="005C5A5B" w:rsidP="005C5A5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7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7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нформування завідувача сектору про виявлені випадки неоднакового застосування судом та місцевими судами однієї і тієї самої норми</w:t>
            </w:r>
            <w:r w:rsidR="001A7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права.</w:t>
            </w:r>
          </w:p>
          <w:p w:rsidR="005C5A5B" w:rsidRPr="005C5A5B" w:rsidRDefault="001A7BCB" w:rsidP="005C5A5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4. З</w:t>
            </w:r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дійснення узагальнення випадків неоднакового застосування одних і тих самих норм права судами у тотожній категорії справ, внаслідок чого ухвалені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різні за змістом судові рішення.</w:t>
            </w:r>
          </w:p>
          <w:p w:rsidR="005C5A5B" w:rsidRPr="005C5A5B" w:rsidRDefault="001A7BCB" w:rsidP="005C5A5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</w:t>
            </w:r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ідготовка аналітичних довідок, узагальнень судової практики, інформації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використання в діяльності суду.</w:t>
            </w:r>
          </w:p>
          <w:p w:rsidR="005C5A5B" w:rsidRPr="005C5A5B" w:rsidRDefault="001A7BCB" w:rsidP="005C5A5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З</w:t>
            </w:r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дійснення підготовки матеріалів для розміщення на </w:t>
            </w:r>
            <w:proofErr w:type="spellStart"/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вебсайті</w:t>
            </w:r>
            <w:proofErr w:type="spellEnd"/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суду з питань, ві</w:t>
            </w:r>
            <w:r w:rsid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несених до повноважень сектору.</w:t>
            </w:r>
          </w:p>
          <w:p w:rsidR="005C5A5B" w:rsidRPr="005C5A5B" w:rsidRDefault="001A7BCB" w:rsidP="005C5A5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З</w:t>
            </w:r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дійснення підготовки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планових та оперативних звітів.</w:t>
            </w:r>
          </w:p>
          <w:p w:rsidR="005C5A5B" w:rsidRPr="005C5A5B" w:rsidRDefault="001A7BCB" w:rsidP="005C5A5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8. В</w:t>
            </w:r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едення, формування справ відповідно до номенклатури справ суду та передача їх до архіву в порядку, визначеному відпові</w:t>
            </w:r>
            <w:r w:rsid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дно до Інструкції з діловодства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C5A5B" w:rsidRPr="005C5A5B" w:rsidRDefault="001A7BCB" w:rsidP="005C5A5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З</w:t>
            </w:r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дійснення заходів щодо ознайомлення суддів, працівників апарату суду, місцевих судів з довідково-інформаційними</w:t>
            </w:r>
            <w:r w:rsid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документами, узагальненнями, що стос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уються практики вирішення справ.</w:t>
            </w:r>
          </w:p>
          <w:p w:rsidR="00D87464" w:rsidRPr="00C94F80" w:rsidRDefault="001A7BCB" w:rsidP="001A7BC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В</w:t>
            </w:r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иконання інших доручень та розпоряджень завідувача сектору, голови суду, керівника апарату суду з питань, ві</w:t>
            </w:r>
            <w:r w:rsid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днесених до повноважень сектору, а також в</w:t>
            </w:r>
            <w:r w:rsidR="005C5A5B" w:rsidRPr="005C5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иконання обов’язків завідувача сектору у разі його відсутності.</w:t>
            </w:r>
          </w:p>
        </w:tc>
      </w:tr>
      <w:tr w:rsidR="00D87464" w:rsidRPr="00D11D13" w:rsidTr="0021007B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64" w:rsidRPr="00BF1B66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Умови оплати праці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607D04" w:rsidRDefault="00D87464" w:rsidP="008E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5C5A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2F8F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D87464" w:rsidRPr="00607D04" w:rsidRDefault="00D87464" w:rsidP="008E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«Питання оплати праці працівників державних органів»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AC3F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F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змінами) від 18.01.2017р. №15.</w:t>
            </w:r>
          </w:p>
          <w:p w:rsidR="008E14E8" w:rsidRDefault="00D87464" w:rsidP="008E14E8">
            <w:pPr>
              <w:pStyle w:val="rvps14"/>
              <w:spacing w:before="0" w:beforeAutospacing="0" w:after="0" w:afterAutospacing="0"/>
              <w:jc w:val="both"/>
            </w:pPr>
            <w:r w:rsidRPr="00607D04">
              <w:t xml:space="preserve">  </w:t>
            </w:r>
            <w:r>
              <w:t xml:space="preserve"> </w:t>
            </w:r>
            <w:r w:rsidRPr="00607D04">
              <w:t>Надбавки, доплати, премії та компенсації</w:t>
            </w:r>
          </w:p>
          <w:p w:rsidR="008E14E8" w:rsidRDefault="008E14E8" w:rsidP="008E14E8">
            <w:pPr>
              <w:pStyle w:val="rvps14"/>
              <w:spacing w:before="0" w:beforeAutospacing="0" w:after="0" w:afterAutospacing="0"/>
              <w:jc w:val="both"/>
            </w:pPr>
            <w:r>
              <w:t xml:space="preserve">  </w:t>
            </w:r>
            <w:r w:rsidR="00D87464" w:rsidRPr="00607D04">
              <w:t xml:space="preserve"> відповідно до статті 52 Закону України «Про</w:t>
            </w:r>
          </w:p>
          <w:p w:rsidR="00D87464" w:rsidRPr="00D11D13" w:rsidRDefault="008E14E8" w:rsidP="008E14E8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  </w:t>
            </w:r>
            <w:r w:rsidR="00D87464" w:rsidRPr="00607D04">
              <w:t xml:space="preserve"> державну службу».</w:t>
            </w:r>
          </w:p>
        </w:tc>
      </w:tr>
      <w:tr w:rsidR="00D87464" w:rsidRPr="00D11D13" w:rsidTr="0021007B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3CEE" w:rsidRPr="00FC3B79" w:rsidRDefault="004C3CEE" w:rsidP="004C3CEE">
            <w:pPr>
              <w:pStyle w:val="rvps14"/>
              <w:spacing w:after="0"/>
              <w:rPr>
                <w:color w:val="000000"/>
              </w:rPr>
            </w:pPr>
            <w:r w:rsidRPr="00FC3B79">
              <w:rPr>
                <w:color w:val="000000"/>
              </w:rPr>
              <w:t xml:space="preserve">безстроково </w:t>
            </w:r>
          </w:p>
          <w:p w:rsidR="004C3CEE" w:rsidRDefault="004C3CEE" w:rsidP="004C3CEE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FC3B79"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7464" w:rsidRPr="00D11D13" w:rsidTr="0021007B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BCB" w:rsidRPr="001A7BCB" w:rsidRDefault="001A7BCB" w:rsidP="001A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n1170"/>
            <w:bookmarkEnd w:id="0"/>
            <w:r w:rsidRPr="001A7B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D87464" w:rsidRPr="00D11D13" w:rsidRDefault="00D87464" w:rsidP="0021007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D11D13">
                <w:rPr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98);</w:t>
            </w:r>
          </w:p>
          <w:p w:rsidR="00D87464" w:rsidRPr="00D11D13" w:rsidRDefault="00D87464" w:rsidP="0021007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n1171"/>
            <w:bookmarkEnd w:id="1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резюме за формою згідно з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додатком 2</w:t>
            </w:r>
            <w:r w:rsidRPr="00D11D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D87464" w:rsidRPr="00D11D13" w:rsidRDefault="00D87464" w:rsidP="0021007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n1172"/>
            <w:bookmarkEnd w:id="2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D87464" w:rsidRPr="00D11D13" w:rsidRDefault="00D87464" w:rsidP="0021007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3"/>
            <w:bookmarkEnd w:id="3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D87464" w:rsidRPr="00D11D13" w:rsidRDefault="00D87464" w:rsidP="0021007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4"/>
            <w:bookmarkEnd w:id="4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D87464" w:rsidRPr="00D11D13" w:rsidRDefault="00D87464" w:rsidP="0021007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5"/>
            <w:bookmarkEnd w:id="5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D87464" w:rsidRPr="00D11D13" w:rsidRDefault="00D87464" w:rsidP="0021007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6"/>
            <w:bookmarkEnd w:id="6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D87464" w:rsidRDefault="00D87464" w:rsidP="0021007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1177"/>
            <w:bookmarkEnd w:id="7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третьою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або </w:t>
            </w:r>
            <w:hyperlink r:id="rId7" w:anchor="n14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r w:rsidR="008E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статті 1 Закону України «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очищення влади</w:t>
            </w:r>
            <w:r w:rsidR="008E1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7464" w:rsidRDefault="00D87464" w:rsidP="0021007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:rsidR="00213627" w:rsidRPr="003573AF" w:rsidRDefault="00213627" w:rsidP="00213627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  <w:rPr>
                <w:b/>
              </w:rPr>
            </w:pPr>
            <w:proofErr w:type="spellStart"/>
            <w:r w:rsidRPr="003573AF">
              <w:rPr>
                <w:b/>
              </w:rPr>
              <w:t>Інформацію</w:t>
            </w:r>
            <w:proofErr w:type="spellEnd"/>
            <w:r w:rsidRPr="003573AF">
              <w:rPr>
                <w:b/>
              </w:rPr>
              <w:t xml:space="preserve"> для </w:t>
            </w:r>
            <w:proofErr w:type="spellStart"/>
            <w:r w:rsidRPr="003573AF">
              <w:rPr>
                <w:b/>
              </w:rPr>
              <w:t>участі</w:t>
            </w:r>
            <w:proofErr w:type="spellEnd"/>
            <w:r w:rsidRPr="003573AF">
              <w:rPr>
                <w:b/>
              </w:rPr>
              <w:t xml:space="preserve"> в </w:t>
            </w:r>
            <w:proofErr w:type="spellStart"/>
            <w:r w:rsidRPr="003573AF">
              <w:rPr>
                <w:b/>
              </w:rPr>
              <w:t>конкурсі</w:t>
            </w:r>
            <w:proofErr w:type="spellEnd"/>
            <w:r w:rsidRPr="003573A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приймаємо</w:t>
            </w:r>
            <w:proofErr w:type="spellEnd"/>
            <w:r>
              <w:rPr>
                <w:b/>
              </w:rPr>
              <w:t xml:space="preserve"> </w:t>
            </w:r>
            <w:r w:rsidRPr="003573AF">
              <w:rPr>
                <w:b/>
              </w:rPr>
              <w:t xml:space="preserve">в </w:t>
            </w:r>
            <w:proofErr w:type="spellStart"/>
            <w:r w:rsidRPr="003573AF">
              <w:rPr>
                <w:b/>
              </w:rPr>
              <w:t>електронному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вигляді</w:t>
            </w:r>
            <w:proofErr w:type="spellEnd"/>
            <w:r w:rsidRPr="003573AF">
              <w:rPr>
                <w:b/>
              </w:rPr>
              <w:t xml:space="preserve"> з </w:t>
            </w:r>
            <w:proofErr w:type="spellStart"/>
            <w:r w:rsidRPr="003573AF">
              <w:rPr>
                <w:b/>
              </w:rPr>
              <w:t>накладенням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кваліфікованого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електронного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підпису</w:t>
            </w:r>
            <w:proofErr w:type="spellEnd"/>
            <w:r w:rsidRPr="003573AF">
              <w:rPr>
                <w:b/>
              </w:rPr>
              <w:t xml:space="preserve"> кандидата – через </w:t>
            </w:r>
            <w:proofErr w:type="spellStart"/>
            <w:r w:rsidRPr="003573AF">
              <w:rPr>
                <w:b/>
              </w:rPr>
              <w:t>Єдиний</w:t>
            </w:r>
            <w:proofErr w:type="spellEnd"/>
            <w:r w:rsidRPr="003573AF">
              <w:rPr>
                <w:b/>
              </w:rPr>
              <w:t xml:space="preserve"> портал </w:t>
            </w:r>
            <w:proofErr w:type="spellStart"/>
            <w:r w:rsidRPr="003573AF">
              <w:rPr>
                <w:b/>
              </w:rPr>
              <w:t>вакансій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державної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служби</w:t>
            </w:r>
            <w:proofErr w:type="spellEnd"/>
            <w:r w:rsidRPr="003573AF">
              <w:rPr>
                <w:b/>
              </w:rPr>
              <w:t xml:space="preserve"> за </w:t>
            </w:r>
            <w:proofErr w:type="spellStart"/>
            <w:r w:rsidRPr="003573AF">
              <w:rPr>
                <w:b/>
              </w:rPr>
              <w:t>адресою</w:t>
            </w:r>
            <w:proofErr w:type="spellEnd"/>
            <w:r w:rsidRPr="003573AF">
              <w:rPr>
                <w:b/>
              </w:rPr>
              <w:t xml:space="preserve">: </w:t>
            </w:r>
            <w:hyperlink r:id="rId8" w:history="1">
              <w:r w:rsidRPr="003573AF">
                <w:rPr>
                  <w:rStyle w:val="a6"/>
                  <w:b/>
                </w:rPr>
                <w:t>https://www.career.gov.ua/</w:t>
              </w:r>
            </w:hyperlink>
            <w:r w:rsidRPr="003573AF">
              <w:rPr>
                <w:b/>
              </w:rPr>
              <w:t xml:space="preserve"> </w:t>
            </w:r>
          </w:p>
          <w:p w:rsidR="00D87464" w:rsidRPr="00213627" w:rsidRDefault="00D87464" w:rsidP="0021007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87464" w:rsidRPr="00D11D13" w:rsidRDefault="00F64B37" w:rsidP="0021007B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</w:t>
            </w:r>
            <w:r w:rsidR="00D87464" w:rsidRPr="00D11D13">
              <w:rPr>
                <w:b/>
                <w:color w:val="000000"/>
                <w:lang w:val="uk-UA"/>
              </w:rPr>
              <w:t xml:space="preserve"> прийма</w:t>
            </w:r>
            <w:r>
              <w:rPr>
                <w:b/>
                <w:color w:val="000000"/>
                <w:lang w:val="uk-UA"/>
              </w:rPr>
              <w:t>є</w:t>
            </w:r>
            <w:r w:rsidR="00D87464" w:rsidRPr="00D11D13">
              <w:rPr>
                <w:b/>
                <w:color w:val="000000"/>
                <w:lang w:val="uk-UA"/>
              </w:rPr>
              <w:t xml:space="preserve">ться до 17 год. </w:t>
            </w:r>
            <w:r w:rsidR="00D87464">
              <w:rPr>
                <w:b/>
                <w:color w:val="000000"/>
                <w:lang w:val="uk-UA"/>
              </w:rPr>
              <w:t>30</w:t>
            </w:r>
            <w:r w:rsidR="00D87464" w:rsidRPr="00D11D13">
              <w:rPr>
                <w:b/>
                <w:color w:val="000000"/>
                <w:lang w:val="uk-UA"/>
              </w:rPr>
              <w:t xml:space="preserve"> хв.</w:t>
            </w:r>
          </w:p>
          <w:p w:rsidR="00D87464" w:rsidRPr="00D11D13" w:rsidRDefault="00D87464" w:rsidP="0021007B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D11D13">
              <w:rPr>
                <w:b/>
                <w:lang w:val="uk-UA"/>
              </w:rPr>
              <w:t xml:space="preserve"> квітня 2021</w:t>
            </w:r>
            <w:r w:rsidRPr="00D11D13">
              <w:rPr>
                <w:b/>
                <w:color w:val="000000"/>
                <w:lang w:val="uk-UA"/>
              </w:rPr>
              <w:t xml:space="preserve"> року.</w:t>
            </w:r>
          </w:p>
        </w:tc>
      </w:tr>
      <w:tr w:rsidR="00D87464" w:rsidRPr="00D11D13" w:rsidTr="0021007B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Додаткові (необов’язкові) документи</w:t>
            </w:r>
          </w:p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464" w:rsidRPr="00D11D13" w:rsidRDefault="00D87464" w:rsidP="0021007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11D13">
              <w:rPr>
                <w:lang w:val="uk-UA"/>
              </w:rPr>
              <w:lastRenderedPageBreak/>
              <w:t>З</w:t>
            </w:r>
            <w:proofErr w:type="spellStart"/>
            <w:r w:rsidRPr="00D11D13">
              <w:t>аява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щодо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забезпечення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розумним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пристосуванням</w:t>
            </w:r>
            <w:proofErr w:type="spellEnd"/>
            <w:r w:rsidRPr="00D11D13">
              <w:t xml:space="preserve"> </w:t>
            </w:r>
            <w:r w:rsidRPr="00D11D13">
              <w:lastRenderedPageBreak/>
              <w:t xml:space="preserve">за формою </w:t>
            </w:r>
            <w:proofErr w:type="spellStart"/>
            <w:r w:rsidRPr="00D11D13">
              <w:t>згідно</w:t>
            </w:r>
            <w:proofErr w:type="spellEnd"/>
            <w:r w:rsidRPr="00D11D13">
              <w:t xml:space="preserve"> з </w:t>
            </w:r>
            <w:proofErr w:type="spellStart"/>
            <w:r w:rsidRPr="00D11D13">
              <w:t>додатком</w:t>
            </w:r>
            <w:proofErr w:type="spellEnd"/>
            <w:r w:rsidRPr="00D11D13">
              <w:t xml:space="preserve"> 3 до Порядку </w:t>
            </w:r>
            <w:proofErr w:type="spellStart"/>
            <w:r w:rsidRPr="00D11D13">
              <w:t>проведення</w:t>
            </w:r>
            <w:proofErr w:type="spellEnd"/>
            <w:r w:rsidRPr="00D11D13">
              <w:t xml:space="preserve"> конкурсу на </w:t>
            </w:r>
            <w:proofErr w:type="spellStart"/>
            <w:r w:rsidRPr="00D11D13">
              <w:t>зайняття</w:t>
            </w:r>
            <w:proofErr w:type="spellEnd"/>
            <w:r w:rsidRPr="00D11D13">
              <w:t xml:space="preserve"> посад </w:t>
            </w:r>
            <w:proofErr w:type="spellStart"/>
            <w:r w:rsidRPr="00D11D13">
              <w:t>державної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служби</w:t>
            </w:r>
            <w:proofErr w:type="spellEnd"/>
          </w:p>
        </w:tc>
      </w:tr>
      <w:tr w:rsidR="00D87464" w:rsidRPr="00D11D13" w:rsidTr="0021007B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lastRenderedPageBreak/>
              <w:t xml:space="preserve">Дата і час початку проведення тестування кандидатів. </w:t>
            </w:r>
          </w:p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E6657" w:rsidRDefault="008E6657" w:rsidP="0021007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E6657" w:rsidRDefault="008E6657" w:rsidP="0021007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E6657" w:rsidRDefault="008E6657" w:rsidP="0021007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E6657" w:rsidRDefault="008E6657" w:rsidP="0021007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87464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8E6657" w:rsidRDefault="008E6657" w:rsidP="0021007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E6657" w:rsidRDefault="008E6657" w:rsidP="0021007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E6657" w:rsidRDefault="008E6657" w:rsidP="008E6657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8E6657" w:rsidRPr="00D11D13" w:rsidRDefault="008E6657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372F8F" w:rsidP="0021007B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  <w:r w:rsidR="00D87464" w:rsidRPr="00D11D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квітня  2021 року 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  <w:r w:rsidR="00D87464" w:rsidRPr="00D11D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год. 00 хв.</w:t>
            </w:r>
          </w:p>
          <w:p w:rsidR="00D87464" w:rsidRPr="00D11D13" w:rsidRDefault="00D87464" w:rsidP="0021007B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72F8F" w:rsidRDefault="00372F8F" w:rsidP="00372F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тестування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служби).</w:t>
            </w:r>
          </w:p>
          <w:p w:rsidR="0073207C" w:rsidRDefault="0073207C" w:rsidP="007320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про результати тестування після формування засвідчується кандидатом шляхом накладення кваліфікованого електронного підпису.</w:t>
            </w:r>
          </w:p>
          <w:p w:rsidR="0073207C" w:rsidRDefault="0073207C" w:rsidP="0073207C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87464" w:rsidRDefault="00D87464" w:rsidP="00213CA2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співбесіди з</w:t>
            </w:r>
            <w:r w:rsidR="00105F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 фізичної присутності кандидатів за </w:t>
            </w:r>
            <w:proofErr w:type="spellStart"/>
            <w:r w:rsidR="00105F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="00105F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24,  </w:t>
            </w:r>
            <w:r w:rsidR="00372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конференц</w:t>
            </w:r>
            <w:r w:rsidR="00213C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372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(5 поверх)</w:t>
            </w:r>
          </w:p>
          <w:p w:rsidR="008E6657" w:rsidRDefault="008E6657" w:rsidP="00213CA2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E6657" w:rsidRDefault="008E6657" w:rsidP="00213CA2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E6657" w:rsidRDefault="008E6657" w:rsidP="00213CA2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E6657" w:rsidRPr="00D11D13" w:rsidRDefault="008E6657" w:rsidP="008E6657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</w:t>
            </w:r>
          </w:p>
        </w:tc>
      </w:tr>
      <w:tr w:rsidR="00D87464" w:rsidRPr="00D11D13" w:rsidTr="0021007B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C21BEB" w:rsidRDefault="00D87464" w:rsidP="002100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BEB">
              <w:rPr>
                <w:rFonts w:ascii="Times New Roman" w:hAnsi="Times New Roman" w:cs="Times New Roman"/>
                <w:sz w:val="24"/>
                <w:szCs w:val="24"/>
              </w:rPr>
              <w:t>Михайловська</w:t>
            </w:r>
            <w:proofErr w:type="spellEnd"/>
            <w:r w:rsidRPr="00C21BEB">
              <w:rPr>
                <w:rFonts w:ascii="Times New Roman" w:hAnsi="Times New Roman" w:cs="Times New Roman"/>
                <w:sz w:val="24"/>
                <w:szCs w:val="24"/>
              </w:rPr>
              <w:t xml:space="preserve"> Олена Іванівна</w:t>
            </w:r>
          </w:p>
          <w:p w:rsidR="00D87464" w:rsidRPr="00C21BEB" w:rsidRDefault="00D87464" w:rsidP="002100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C21BEB">
              <w:rPr>
                <w:rFonts w:ascii="Times New Roman" w:hAnsi="Times New Roman" w:cs="Times New Roman"/>
                <w:sz w:val="24"/>
                <w:szCs w:val="24"/>
              </w:rPr>
              <w:t>ел. (0412) 41-86-57</w:t>
            </w:r>
          </w:p>
          <w:p w:rsidR="00D87464" w:rsidRPr="00D11D13" w:rsidRDefault="00D87464" w:rsidP="002100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BEB">
              <w:rPr>
                <w:rFonts w:ascii="Times New Roman" w:hAnsi="Times New Roman" w:cs="Times New Roman"/>
                <w:sz w:val="24"/>
                <w:szCs w:val="24"/>
              </w:rPr>
              <w:t>kadry@zta.court.gov.ua</w:t>
            </w:r>
          </w:p>
        </w:tc>
      </w:tr>
      <w:tr w:rsidR="00D87464" w:rsidRPr="00D11D13" w:rsidTr="0021007B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Кваліфікаційні вимоги</w:t>
            </w:r>
          </w:p>
        </w:tc>
      </w:tr>
      <w:tr w:rsidR="00D87464" w:rsidRPr="00D11D13" w:rsidTr="002100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Освіта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F52BC2" w:rsidP="0021007B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</w:t>
            </w:r>
            <w:r w:rsidRPr="00B11683">
              <w:t xml:space="preserve">вища, </w:t>
            </w:r>
            <w:r w:rsidR="005F4609">
              <w:rPr>
                <w:rStyle w:val="rvts0"/>
                <w:szCs w:val="28"/>
              </w:rPr>
              <w:t xml:space="preserve">з освітнім ступенем </w:t>
            </w:r>
            <w:r w:rsidRPr="00B11683">
              <w:t>не нижче молодшого бакалавра або бакалавра, за спеціальністю «Правознавство» або</w:t>
            </w:r>
            <w:r>
              <w:t xml:space="preserve"> «Право»</w:t>
            </w:r>
          </w:p>
        </w:tc>
      </w:tr>
      <w:tr w:rsidR="00D87464" w:rsidRPr="00D11D13" w:rsidTr="002100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Досвід роботи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8E14E8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 xml:space="preserve"> </w:t>
            </w:r>
            <w:r w:rsidR="008E14E8">
              <w:rPr>
                <w:color w:val="000000"/>
              </w:rPr>
              <w:t>не вимагається</w:t>
            </w:r>
          </w:p>
        </w:tc>
      </w:tr>
      <w:tr w:rsidR="00D87464" w:rsidRPr="00D11D13" w:rsidTr="002100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Володіння державною мовою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8E14E8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0"/>
                <w:color w:val="000000"/>
              </w:rPr>
              <w:t>в</w:t>
            </w:r>
            <w:r w:rsidR="00D87464" w:rsidRPr="00D11D13">
              <w:rPr>
                <w:rStyle w:val="rvts0"/>
                <w:color w:val="000000"/>
              </w:rPr>
              <w:t>ільне володіння державною мовою</w:t>
            </w:r>
          </w:p>
        </w:tc>
      </w:tr>
      <w:tr w:rsidR="00D87464" w:rsidRPr="00D11D13" w:rsidTr="0021007B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64" w:rsidRPr="00D11D13" w:rsidRDefault="00D87464" w:rsidP="0021007B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Вимоги до компетентності</w:t>
            </w:r>
          </w:p>
        </w:tc>
      </w:tr>
      <w:tr w:rsidR="00D87464" w:rsidRPr="00D11D13" w:rsidTr="0021007B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Компоненти вимоги</w:t>
            </w:r>
          </w:p>
        </w:tc>
      </w:tr>
      <w:tr w:rsidR="00D87464" w:rsidRPr="00D11D13" w:rsidTr="003952B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464" w:rsidRPr="00D11D13" w:rsidRDefault="003952B9" w:rsidP="0021007B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464" w:rsidRPr="00D11D13" w:rsidRDefault="003952B9" w:rsidP="0021007B">
            <w:pPr>
              <w:pStyle w:val="rvps14"/>
              <w:spacing w:before="0" w:beforeAutospacing="0" w:after="0" w:afterAutospacing="0"/>
            </w:pPr>
            <w:r>
              <w:t>Досягнення результатів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464" w:rsidRPr="00E61B84" w:rsidRDefault="00E61B84" w:rsidP="00D914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2B9" w:rsidRPr="00E61B84"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3952B9" w:rsidRPr="00E61B84" w:rsidRDefault="00E61B84" w:rsidP="00D91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2B9" w:rsidRPr="00E61B84">
              <w:rPr>
                <w:rFonts w:ascii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3952B9" w:rsidRPr="006D2E20" w:rsidRDefault="00E61B84" w:rsidP="0036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2B9" w:rsidRPr="00E61B84">
              <w:rPr>
                <w:rFonts w:ascii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D87464" w:rsidRPr="00D11D13" w:rsidTr="002100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87464" w:rsidRPr="00D11D13" w:rsidRDefault="00D87464" w:rsidP="0021007B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Цифрова грамотність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Default="00D87464" w:rsidP="0021007B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r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87464" w:rsidRPr="006D2E20" w:rsidRDefault="00D87464" w:rsidP="0021007B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D87464" w:rsidRPr="006D2E20" w:rsidRDefault="00D87464" w:rsidP="0021007B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здатність працювати з документами в різних цифрових форматах; зберігати, накопичувати, </w:t>
            </w:r>
            <w:r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впорядковувати, архівувати цифрові ресурси та дані різних типів;</w:t>
            </w:r>
          </w:p>
          <w:p w:rsidR="00D87464" w:rsidRPr="006D2E20" w:rsidRDefault="00D87464" w:rsidP="008E14E8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8" w:name="_heading=h.30j0zll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</w:tc>
      </w:tr>
      <w:tr w:rsidR="00D87464" w:rsidRPr="00D11D13" w:rsidTr="002100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464" w:rsidRPr="00D11D13" w:rsidRDefault="00D87464" w:rsidP="0021007B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464" w:rsidRPr="00B85C8E" w:rsidRDefault="00D87464" w:rsidP="0021007B">
            <w:pPr>
              <w:spacing w:after="0" w:line="256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1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Аналітична здібність 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464" w:rsidRPr="00212DD6" w:rsidRDefault="00D87464" w:rsidP="0021007B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з</w:t>
            </w:r>
            <w:r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87464" w:rsidRPr="00212DD6" w:rsidRDefault="00D87464" w:rsidP="0021007B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</w:t>
            </w:r>
            <w:r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міння встановлювати причинно-наслідкові зв’язки;</w:t>
            </w:r>
          </w:p>
          <w:p w:rsidR="00D87464" w:rsidRPr="00212DD6" w:rsidRDefault="00D87464" w:rsidP="0021007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вм</w:t>
            </w:r>
            <w:r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D87464" w:rsidRPr="00D11D13" w:rsidTr="002100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464" w:rsidRDefault="00D87464" w:rsidP="0021007B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464" w:rsidRPr="00BF1B66" w:rsidRDefault="00D87464" w:rsidP="002100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Ефективність аналізу та висновків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464" w:rsidRDefault="00D87464" w:rsidP="0021007B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1B66">
              <w:rPr>
                <w:rFonts w:ascii="Times New Roman" w:eastAsia="Arial Unicode MS" w:hAnsi="Times New Roman" w:cs="Times New Roman"/>
                <w:sz w:val="24"/>
                <w:szCs w:val="24"/>
              </w:rPr>
              <w:t>-здатність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узагальнювати інформацію;</w:t>
            </w:r>
          </w:p>
          <w:p w:rsidR="00D87464" w:rsidRDefault="00D87464" w:rsidP="0021007B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-здатність встановлювати логічні взаємозв’язки;</w:t>
            </w:r>
          </w:p>
          <w:p w:rsidR="00D87464" w:rsidRPr="00BF1B66" w:rsidRDefault="00D87464" w:rsidP="0021007B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-здатність робити конкретні висновки</w:t>
            </w:r>
          </w:p>
        </w:tc>
      </w:tr>
      <w:tr w:rsidR="00D87464" w:rsidRPr="00D11D13" w:rsidTr="0021007B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Професійні знання</w:t>
            </w:r>
          </w:p>
        </w:tc>
      </w:tr>
      <w:tr w:rsidR="00D87464" w:rsidRPr="00D11D13" w:rsidTr="0021007B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Компетентні вимоги</w:t>
            </w:r>
          </w:p>
        </w:tc>
      </w:tr>
      <w:tr w:rsidR="00D87464" w:rsidRPr="00D11D13" w:rsidTr="002100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Знання законодавства</w:t>
            </w:r>
          </w:p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092E" w:rsidRDefault="0086092E" w:rsidP="0086092E">
            <w:pPr>
              <w:pStyle w:val="rvps14"/>
              <w:spacing w:before="0" w:beforeAutospacing="0" w:after="0" w:afterAutospacing="0"/>
              <w:ind w:left="552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Знання:</w:t>
            </w:r>
          </w:p>
          <w:p w:rsidR="00D87464" w:rsidRPr="00D11D13" w:rsidRDefault="00D87464" w:rsidP="0086092E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Конституції України;</w:t>
            </w:r>
          </w:p>
          <w:p w:rsidR="00D87464" w:rsidRPr="00D11D13" w:rsidRDefault="00D87464" w:rsidP="0021007B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державну службу»;</w:t>
            </w:r>
          </w:p>
          <w:p w:rsidR="00D87464" w:rsidRDefault="00D87464" w:rsidP="0021007B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 xml:space="preserve">Закону України «Про запобігання корупції» </w:t>
            </w:r>
          </w:p>
          <w:p w:rsidR="0086092E" w:rsidRPr="00D11D13" w:rsidRDefault="0086092E" w:rsidP="0086092E">
            <w:pPr>
              <w:pStyle w:val="rvps14"/>
              <w:spacing w:before="0" w:beforeAutospacing="0" w:after="0" w:afterAutospacing="0"/>
              <w:ind w:left="5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 іншого законодавства </w:t>
            </w:r>
          </w:p>
        </w:tc>
      </w:tr>
      <w:tr w:rsidR="00D87464" w:rsidRPr="00D11D13" w:rsidTr="002100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21007B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464" w:rsidRPr="00D11D13" w:rsidRDefault="00D87464" w:rsidP="008E14E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Знання законодавства</w:t>
            </w:r>
            <w:r w:rsidR="0086092E">
              <w:rPr>
                <w:color w:val="000000"/>
              </w:rPr>
              <w:t xml:space="preserve"> у сфері</w:t>
            </w:r>
          </w:p>
          <w:p w:rsidR="00D87464" w:rsidRPr="00D11D13" w:rsidRDefault="00D87464" w:rsidP="0021007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092E" w:rsidRDefault="0086092E" w:rsidP="0086092E">
            <w:pPr>
              <w:pStyle w:val="rvps14"/>
              <w:spacing w:before="0" w:beforeAutospacing="0" w:after="0" w:afterAutospacing="0"/>
              <w:ind w:left="552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Знання:</w:t>
            </w:r>
          </w:p>
          <w:p w:rsidR="00372F8F" w:rsidRDefault="00372F8F" w:rsidP="0021007B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Закон</w:t>
            </w:r>
            <w:r w:rsidR="0086092E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України «Про судоустрій і статус суддів»;</w:t>
            </w:r>
          </w:p>
          <w:p w:rsidR="00D87464" w:rsidRDefault="00D87464" w:rsidP="0021007B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Цивільн</w:t>
            </w:r>
            <w:r w:rsidR="0086092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процесуальн</w:t>
            </w:r>
            <w:r w:rsidR="0086092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кодекс</w:t>
            </w:r>
            <w:r w:rsidR="0086092E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України;</w:t>
            </w:r>
          </w:p>
          <w:p w:rsidR="00D87464" w:rsidRDefault="00D87464" w:rsidP="0021007B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Кримінальн</w:t>
            </w:r>
            <w:r w:rsidR="0086092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процесуальн</w:t>
            </w:r>
            <w:r w:rsidR="0086092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кодекс</w:t>
            </w:r>
            <w:r w:rsidR="0086092E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України;</w:t>
            </w:r>
          </w:p>
          <w:p w:rsidR="00D87464" w:rsidRPr="00372F8F" w:rsidRDefault="00372F8F" w:rsidP="00372F8F">
            <w:pPr>
              <w:pStyle w:val="a5"/>
              <w:numPr>
                <w:ilvl w:val="0"/>
                <w:numId w:val="1"/>
              </w:numPr>
            </w:pPr>
            <w:r>
              <w:rPr>
                <w:lang w:val="uk-UA"/>
              </w:rPr>
              <w:t>Кодекс</w:t>
            </w:r>
            <w:r w:rsidR="0086092E">
              <w:rPr>
                <w:lang w:val="uk-UA"/>
              </w:rPr>
              <w:t>у</w:t>
            </w:r>
            <w:bookmarkStart w:id="9" w:name="_GoBack"/>
            <w:bookmarkEnd w:id="9"/>
            <w:r>
              <w:rPr>
                <w:lang w:val="uk-UA"/>
              </w:rPr>
              <w:t xml:space="preserve"> про адміністративні правопорушення.</w:t>
            </w:r>
          </w:p>
        </w:tc>
      </w:tr>
    </w:tbl>
    <w:p w:rsidR="00D87464" w:rsidRPr="00D11D13" w:rsidRDefault="00D87464" w:rsidP="00D87464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87464" w:rsidRPr="00D11D13" w:rsidRDefault="00D87464" w:rsidP="00D87464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p w:rsidR="00D87464" w:rsidRPr="00D11D13" w:rsidRDefault="00D87464" w:rsidP="00D87464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p w:rsidR="00C01A36" w:rsidRDefault="00C01A36"/>
    <w:sectPr w:rsidR="00C01A36" w:rsidSect="00EC4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5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2AA"/>
    <w:multiLevelType w:val="hybridMultilevel"/>
    <w:tmpl w:val="E1F28E5A"/>
    <w:lvl w:ilvl="0" w:tplc="5F9AF0FE">
      <w:start w:val="2"/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4F942469"/>
    <w:multiLevelType w:val="hybridMultilevel"/>
    <w:tmpl w:val="634E068A"/>
    <w:lvl w:ilvl="0" w:tplc="71204C3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64"/>
    <w:rsid w:val="00105F58"/>
    <w:rsid w:val="001A7BCB"/>
    <w:rsid w:val="00213627"/>
    <w:rsid w:val="00213CA2"/>
    <w:rsid w:val="003104CF"/>
    <w:rsid w:val="0036403A"/>
    <w:rsid w:val="00372F8F"/>
    <w:rsid w:val="003952B9"/>
    <w:rsid w:val="004C3CEE"/>
    <w:rsid w:val="005C5A5B"/>
    <w:rsid w:val="005F4609"/>
    <w:rsid w:val="0073207C"/>
    <w:rsid w:val="0086092E"/>
    <w:rsid w:val="008E14E8"/>
    <w:rsid w:val="008E6657"/>
    <w:rsid w:val="00AC3F88"/>
    <w:rsid w:val="00C01A36"/>
    <w:rsid w:val="00D87464"/>
    <w:rsid w:val="00D91498"/>
    <w:rsid w:val="00E61B84"/>
    <w:rsid w:val="00EE184A"/>
    <w:rsid w:val="00F52BC2"/>
    <w:rsid w:val="00F64B37"/>
    <w:rsid w:val="00F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582E"/>
  <w15:docId w15:val="{45FD95B1-1A70-4700-AFA2-FF5E54CC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D87464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D87464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D87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D8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D8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D8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8746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D87464"/>
  </w:style>
  <w:style w:type="character" w:customStyle="1" w:styleId="FontStyle31">
    <w:name w:val="Font Style31"/>
    <w:basedOn w:val="a0"/>
    <w:uiPriority w:val="99"/>
    <w:rsid w:val="00D87464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D87464"/>
    <w:rPr>
      <w:rFonts w:ascii="Calibri" w:eastAsia="Calibri" w:hAnsi="Calibri" w:cs="Times New Roman"/>
      <w:sz w:val="28"/>
      <w:lang w:val="ru-RU"/>
    </w:rPr>
  </w:style>
  <w:style w:type="character" w:styleId="a6">
    <w:name w:val="Hyperlink"/>
    <w:uiPriority w:val="99"/>
    <w:rsid w:val="002136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591D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Підковенко Олена Степанівна</cp:lastModifiedBy>
  <cp:revision>22</cp:revision>
  <cp:lastPrinted>2021-04-05T12:24:00Z</cp:lastPrinted>
  <dcterms:created xsi:type="dcterms:W3CDTF">2021-04-04T14:54:00Z</dcterms:created>
  <dcterms:modified xsi:type="dcterms:W3CDTF">2021-04-05T16:14:00Z</dcterms:modified>
</cp:coreProperties>
</file>