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42" w:rsidRPr="00957CCE" w:rsidRDefault="005F0542" w:rsidP="00C07E2A">
      <w:pPr>
        <w:spacing w:after="0" w:line="240" w:lineRule="auto"/>
        <w:ind w:left="6379"/>
        <w:rPr>
          <w:rFonts w:ascii="Times New Roman" w:hAnsi="Times New Roman"/>
          <w:lang w:val="uk-UA"/>
        </w:rPr>
      </w:pPr>
    </w:p>
    <w:p w:rsidR="00B35EFA" w:rsidRPr="00957CCE" w:rsidRDefault="00B35EFA" w:rsidP="00C07E2A">
      <w:pPr>
        <w:spacing w:after="0" w:line="240" w:lineRule="auto"/>
        <w:ind w:left="6379"/>
        <w:rPr>
          <w:rFonts w:ascii="Times New Roman" w:hAnsi="Times New Roman"/>
          <w:lang w:val="uk-UA"/>
        </w:rPr>
      </w:pPr>
    </w:p>
    <w:p w:rsidR="00D16BA4" w:rsidRPr="00D16BA4" w:rsidRDefault="00D16BA4" w:rsidP="00C07E2A">
      <w:pPr>
        <w:spacing w:after="0" w:line="240" w:lineRule="auto"/>
        <w:ind w:left="6379"/>
        <w:rPr>
          <w:rFonts w:ascii="Times New Roman" w:hAnsi="Times New Roman"/>
          <w:sz w:val="28"/>
          <w:szCs w:val="28"/>
          <w:lang w:val="uk-UA"/>
        </w:rPr>
      </w:pPr>
      <w:r w:rsidRPr="00D16BA4">
        <w:rPr>
          <w:rFonts w:ascii="Times New Roman" w:hAnsi="Times New Roman"/>
          <w:sz w:val="28"/>
          <w:szCs w:val="28"/>
          <w:lang w:val="uk-UA"/>
        </w:rPr>
        <w:t xml:space="preserve">                          Додаток</w:t>
      </w:r>
      <w:r w:rsidR="004E6286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BB3355">
        <w:rPr>
          <w:rFonts w:ascii="Times New Roman" w:hAnsi="Times New Roman"/>
          <w:sz w:val="28"/>
          <w:szCs w:val="28"/>
          <w:lang w:val="uk-UA"/>
        </w:rPr>
        <w:t>4</w:t>
      </w:r>
    </w:p>
    <w:p w:rsidR="00D16BA4" w:rsidRPr="00D16BA4" w:rsidRDefault="00D16BA4" w:rsidP="00C07E2A">
      <w:pPr>
        <w:spacing w:after="0" w:line="240" w:lineRule="auto"/>
        <w:ind w:left="6379"/>
        <w:rPr>
          <w:rFonts w:ascii="Times New Roman" w:hAnsi="Times New Roman"/>
          <w:sz w:val="28"/>
          <w:szCs w:val="28"/>
          <w:lang w:val="uk-UA"/>
        </w:rPr>
      </w:pPr>
    </w:p>
    <w:p w:rsidR="005F0542" w:rsidRPr="00D16BA4" w:rsidRDefault="005F0542" w:rsidP="001D2FA0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D16BA4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C33C57" w:rsidRPr="00D16BA4" w:rsidRDefault="005F0542" w:rsidP="001D2FA0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D16BA4">
        <w:rPr>
          <w:rFonts w:ascii="Times New Roman" w:hAnsi="Times New Roman"/>
          <w:sz w:val="28"/>
          <w:szCs w:val="28"/>
          <w:lang w:val="uk-UA"/>
        </w:rPr>
        <w:t xml:space="preserve">наказом </w:t>
      </w:r>
      <w:r w:rsidR="00C33C57" w:rsidRPr="00D16BA4">
        <w:rPr>
          <w:rFonts w:ascii="Times New Roman" w:hAnsi="Times New Roman"/>
          <w:sz w:val="28"/>
          <w:szCs w:val="28"/>
          <w:lang w:val="uk-UA"/>
        </w:rPr>
        <w:t>Житомирського апеляційного суду</w:t>
      </w:r>
    </w:p>
    <w:p w:rsidR="005F0542" w:rsidRDefault="005F0542" w:rsidP="001D2FA0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D16BA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64B4C">
        <w:rPr>
          <w:rFonts w:ascii="Times New Roman" w:hAnsi="Times New Roman"/>
          <w:sz w:val="28"/>
          <w:szCs w:val="28"/>
          <w:lang w:val="uk-UA"/>
        </w:rPr>
        <w:t xml:space="preserve">13 лютого </w:t>
      </w:r>
      <w:r w:rsidR="007C3883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Pr="00D16BA4">
        <w:rPr>
          <w:rFonts w:ascii="Times New Roman" w:hAnsi="Times New Roman"/>
          <w:sz w:val="28"/>
          <w:szCs w:val="28"/>
          <w:lang w:val="uk-UA"/>
        </w:rPr>
        <w:t xml:space="preserve"> р. №</w:t>
      </w:r>
      <w:r w:rsidR="000F546C" w:rsidRPr="00D16B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4B4C">
        <w:rPr>
          <w:rFonts w:ascii="Times New Roman" w:hAnsi="Times New Roman"/>
          <w:sz w:val="28"/>
          <w:szCs w:val="28"/>
          <w:lang w:val="uk-UA"/>
        </w:rPr>
        <w:t>27</w:t>
      </w:r>
      <w:r w:rsidRPr="00D16BA4">
        <w:rPr>
          <w:rFonts w:ascii="Times New Roman" w:hAnsi="Times New Roman"/>
          <w:sz w:val="28"/>
          <w:szCs w:val="28"/>
          <w:lang w:val="uk-UA"/>
        </w:rPr>
        <w:t>-о/д</w:t>
      </w:r>
    </w:p>
    <w:p w:rsidR="001D2FA0" w:rsidRPr="00D16BA4" w:rsidRDefault="001D2FA0" w:rsidP="001D2FA0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5F0542" w:rsidRPr="00D16BA4" w:rsidRDefault="005F0542" w:rsidP="00EF2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6BA4">
        <w:rPr>
          <w:rFonts w:ascii="Times New Roman" w:hAnsi="Times New Roman"/>
          <w:b/>
          <w:sz w:val="28"/>
          <w:szCs w:val="28"/>
          <w:lang w:val="uk-UA"/>
        </w:rPr>
        <w:t>УМОВИ</w:t>
      </w:r>
    </w:p>
    <w:p w:rsidR="005F0542" w:rsidRPr="001D2FA0" w:rsidRDefault="005F0542" w:rsidP="00EF2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2FA0">
        <w:rPr>
          <w:rFonts w:ascii="Times New Roman" w:hAnsi="Times New Roman"/>
          <w:b/>
          <w:sz w:val="28"/>
          <w:szCs w:val="28"/>
          <w:lang w:val="uk-UA"/>
        </w:rPr>
        <w:t>проведення  конкурсу  на  зайняття  вакантної посади державної служби</w:t>
      </w:r>
    </w:p>
    <w:p w:rsidR="005F0542" w:rsidRPr="001D2FA0" w:rsidRDefault="005F0542" w:rsidP="001D2FA0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2FA0">
        <w:rPr>
          <w:rFonts w:ascii="Times New Roman" w:hAnsi="Times New Roman"/>
          <w:b/>
          <w:sz w:val="28"/>
          <w:szCs w:val="28"/>
          <w:lang w:val="uk-UA"/>
        </w:rPr>
        <w:t>категорії «</w:t>
      </w:r>
      <w:r w:rsidR="00D64B4C">
        <w:rPr>
          <w:rFonts w:ascii="Times New Roman" w:hAnsi="Times New Roman"/>
          <w:b/>
          <w:sz w:val="28"/>
          <w:szCs w:val="28"/>
          <w:lang w:val="uk-UA"/>
        </w:rPr>
        <w:t>Б</w:t>
      </w:r>
      <w:r w:rsidRPr="001D2FA0">
        <w:rPr>
          <w:rFonts w:ascii="Times New Roman" w:hAnsi="Times New Roman"/>
          <w:b/>
          <w:sz w:val="28"/>
          <w:szCs w:val="28"/>
          <w:lang w:val="uk-UA"/>
        </w:rPr>
        <w:t>» -</w:t>
      </w:r>
      <w:r w:rsidR="00BB3355">
        <w:rPr>
          <w:rFonts w:ascii="Times New Roman" w:hAnsi="Times New Roman"/>
          <w:b/>
          <w:sz w:val="28"/>
          <w:szCs w:val="28"/>
          <w:lang w:val="uk-UA"/>
        </w:rPr>
        <w:t xml:space="preserve">завідувача сектору з </w:t>
      </w:r>
      <w:proofErr w:type="spellStart"/>
      <w:r w:rsidR="00BB3355">
        <w:rPr>
          <w:rFonts w:ascii="Times New Roman" w:hAnsi="Times New Roman"/>
          <w:b/>
          <w:sz w:val="28"/>
          <w:szCs w:val="28"/>
          <w:lang w:val="uk-UA"/>
        </w:rPr>
        <w:t>режимно</w:t>
      </w:r>
      <w:proofErr w:type="spellEnd"/>
      <w:r w:rsidR="00BB3355">
        <w:rPr>
          <w:rFonts w:ascii="Times New Roman" w:hAnsi="Times New Roman"/>
          <w:b/>
          <w:sz w:val="28"/>
          <w:szCs w:val="28"/>
          <w:lang w:val="uk-UA"/>
        </w:rPr>
        <w:t>-секретної роботи</w:t>
      </w:r>
      <w:r w:rsidR="001D2FA0" w:rsidRPr="001D2FA0">
        <w:rPr>
          <w:rFonts w:ascii="Times New Roman" w:hAnsi="Times New Roman"/>
          <w:b/>
          <w:sz w:val="28"/>
          <w:szCs w:val="28"/>
          <w:lang w:val="uk-UA"/>
        </w:rPr>
        <w:t xml:space="preserve"> Житомирського апеляційного суду</w:t>
      </w:r>
      <w:r w:rsidR="00F71D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tbl>
      <w:tblPr>
        <w:tblW w:w="102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"/>
        <w:gridCol w:w="2665"/>
        <w:gridCol w:w="7138"/>
        <w:gridCol w:w="35"/>
      </w:tblGrid>
      <w:tr w:rsidR="00957CCE" w:rsidRPr="00D16BA4" w:rsidTr="008830DE">
        <w:tc>
          <w:tcPr>
            <w:tcW w:w="10293" w:type="dxa"/>
            <w:gridSpan w:val="4"/>
          </w:tcPr>
          <w:p w:rsidR="005F0542" w:rsidRPr="00D16BA4" w:rsidRDefault="005F0542" w:rsidP="00C07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Загальні вимоги</w:t>
            </w:r>
          </w:p>
        </w:tc>
      </w:tr>
      <w:tr w:rsidR="003E43D3" w:rsidRPr="00D16BA4" w:rsidTr="008830DE">
        <w:trPr>
          <w:gridAfter w:val="1"/>
          <w:wAfter w:w="35" w:type="dxa"/>
          <w:trHeight w:val="2418"/>
        </w:trPr>
        <w:tc>
          <w:tcPr>
            <w:tcW w:w="3120" w:type="dxa"/>
            <w:gridSpan w:val="2"/>
          </w:tcPr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Посадові обов’язки</w:t>
            </w:r>
          </w:p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38" w:type="dxa"/>
          </w:tcPr>
          <w:p w:rsidR="00AE4F79" w:rsidRPr="00AE4F79" w:rsidRDefault="00AE4F79" w:rsidP="00AE4F79">
            <w:pPr>
              <w:widowControl w:val="0"/>
              <w:shd w:val="clear" w:color="auto" w:fill="FFFFFF"/>
              <w:tabs>
                <w:tab w:val="left" w:pos="121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uk-UA"/>
              </w:rPr>
            </w:pPr>
            <w:r w:rsidRPr="00AE4F79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uk-UA"/>
              </w:rPr>
              <w:t>1.Здійснює керівництво діяльністю сектору згідно з перспективними та поточними планами, забезпечує виконання завдань, покладених на сектор, і несе персональну відповідальність за виконання покладених на сектор завдань і функції.</w:t>
            </w:r>
          </w:p>
          <w:p w:rsidR="00AE4F79" w:rsidRPr="00AE4F79" w:rsidRDefault="00AE4F79" w:rsidP="00AE4F79">
            <w:pPr>
              <w:widowControl w:val="0"/>
              <w:shd w:val="clear" w:color="auto" w:fill="FFFFFF"/>
              <w:tabs>
                <w:tab w:val="left" w:pos="1217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pacing w:val="5"/>
                <w:sz w:val="28"/>
                <w:szCs w:val="28"/>
                <w:lang w:val="uk-UA"/>
              </w:rPr>
            </w:pPr>
            <w:r w:rsidRPr="00AE4F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Pr="00AE4F79">
              <w:rPr>
                <w:rFonts w:ascii="Times New Roman" w:hAnsi="Times New Roman"/>
                <w:bCs/>
                <w:spacing w:val="3"/>
                <w:sz w:val="28"/>
                <w:szCs w:val="28"/>
                <w:lang w:val="uk-UA"/>
              </w:rPr>
              <w:t>Розподіляє обов</w:t>
            </w:r>
            <w:r w:rsidRPr="00AE4F79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’</w:t>
            </w:r>
            <w:r w:rsidRPr="00AE4F79">
              <w:rPr>
                <w:rFonts w:ascii="Times New Roman" w:hAnsi="Times New Roman"/>
                <w:spacing w:val="5"/>
                <w:sz w:val="28"/>
                <w:szCs w:val="28"/>
                <w:lang w:val="uk-UA"/>
              </w:rPr>
              <w:t xml:space="preserve">язки між працівниками сектору, а у разі службової необхідності проводить перерозподіл обов’язків між ними, організовує взаємодію з іншими підрозділами та працівниками апарату суду. </w:t>
            </w:r>
          </w:p>
          <w:p w:rsidR="00AE4F79" w:rsidRPr="00AE4F79" w:rsidRDefault="00AE4F79" w:rsidP="00AE4F79">
            <w:pPr>
              <w:widowControl w:val="0"/>
              <w:shd w:val="clear" w:color="auto" w:fill="FFFFFF"/>
              <w:tabs>
                <w:tab w:val="left" w:pos="1217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4F79">
              <w:rPr>
                <w:rFonts w:ascii="Times New Roman" w:hAnsi="Times New Roman"/>
                <w:sz w:val="28"/>
                <w:szCs w:val="28"/>
                <w:lang w:val="uk-UA"/>
              </w:rPr>
              <w:t>3. Організовує роботу і забезпечує контроль за своєчасним виконанням працівниками сектору доручень, наказів і розпоряджень голови суду та керівника апарату  суду, інформує їх про результати виконаної роботи.</w:t>
            </w:r>
          </w:p>
          <w:p w:rsidR="00AE4F79" w:rsidRPr="00AE4F79" w:rsidRDefault="00AE4F79" w:rsidP="00AE4F79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4F79">
              <w:rPr>
                <w:rFonts w:ascii="Times New Roman" w:hAnsi="Times New Roman"/>
                <w:sz w:val="28"/>
                <w:szCs w:val="28"/>
                <w:lang w:val="uk-UA"/>
              </w:rPr>
              <w:t>4. Вносить пропозиції щодо призначення на посаду, переведення на іншу посаду або звільнення з посади працівників сектору, призначення їх на вищу посаду, а також присвоєння їм чергового рангу державного службовця.</w:t>
            </w:r>
          </w:p>
          <w:p w:rsidR="00AE4F79" w:rsidRPr="00AE4F79" w:rsidRDefault="00AE4F79" w:rsidP="00AE4F79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4F79">
              <w:rPr>
                <w:rFonts w:ascii="Times New Roman" w:hAnsi="Times New Roman"/>
                <w:sz w:val="28"/>
                <w:szCs w:val="28"/>
                <w:lang w:val="uk-UA"/>
              </w:rPr>
              <w:t>5. Упроваджує заходи щодо професійного розвитку працівників сектору, здійснює оцінювання результатів їх службової діяльності, вносить пропозиції щодо заохочення та притягнення до дисциплінарної відповідальності працівників сектору.</w:t>
            </w:r>
          </w:p>
          <w:p w:rsidR="00AE4F79" w:rsidRPr="00AE4F79" w:rsidRDefault="00AE4F79" w:rsidP="00AE4F79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4F79">
              <w:rPr>
                <w:rFonts w:ascii="Times New Roman" w:hAnsi="Times New Roman"/>
                <w:sz w:val="28"/>
                <w:szCs w:val="28"/>
                <w:lang w:val="uk-UA"/>
              </w:rPr>
              <w:t>6. Розробляє положення про сектор, посадові інструкції працівників сектору та погоджує їх з керівником апарату суду.</w:t>
            </w:r>
          </w:p>
          <w:p w:rsidR="00AE4F79" w:rsidRPr="00AE4F79" w:rsidRDefault="00AE4F79" w:rsidP="00AE4F79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4F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 Представляє сектор на нарадах, що проводяться в суді та </w:t>
            </w:r>
            <w:proofErr w:type="spellStart"/>
            <w:r w:rsidRPr="00AE4F79">
              <w:rPr>
                <w:rFonts w:ascii="Times New Roman" w:hAnsi="Times New Roman"/>
                <w:sz w:val="28"/>
                <w:szCs w:val="28"/>
                <w:lang w:val="uk-UA"/>
              </w:rPr>
              <w:t>апараті</w:t>
            </w:r>
            <w:proofErr w:type="spellEnd"/>
            <w:r w:rsidRPr="00AE4F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суду.</w:t>
            </w:r>
          </w:p>
          <w:p w:rsidR="00AE4F79" w:rsidRPr="00AE4F79" w:rsidRDefault="00AE4F79" w:rsidP="00AE4F79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4F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8. Вивчає стан матеріально-технічного забезпечення сектору та вносить пропозиції щодо його покращення.</w:t>
            </w:r>
          </w:p>
          <w:p w:rsidR="00AE4F79" w:rsidRPr="00AE4F79" w:rsidRDefault="00AE4F79" w:rsidP="00AE4F79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4F79">
              <w:rPr>
                <w:rFonts w:ascii="Times New Roman" w:hAnsi="Times New Roman"/>
                <w:sz w:val="28"/>
                <w:szCs w:val="28"/>
                <w:lang w:val="uk-UA"/>
              </w:rPr>
              <w:t>9.  Забезпечує обладнання  робочих  місць працівників сектору, а також належні умови праці.</w:t>
            </w:r>
          </w:p>
          <w:p w:rsidR="00AE4F79" w:rsidRPr="00AE4F79" w:rsidRDefault="00AE4F79" w:rsidP="00AE4F79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4F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10. Планує роботу сектору та контролює виконання працівниками сектору планових завдань. </w:t>
            </w:r>
          </w:p>
          <w:p w:rsidR="00AE4F79" w:rsidRPr="00AE4F79" w:rsidRDefault="00AE4F79" w:rsidP="00AE4F79">
            <w:pPr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  <w:lang w:val="uk-UA"/>
              </w:rPr>
            </w:pPr>
            <w:r w:rsidRPr="00AE4F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11. </w:t>
            </w:r>
            <w:r w:rsidRPr="00AE4F79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uk-UA"/>
              </w:rPr>
              <w:t>Розробляє та здійснює заходи із забезпечення охорони державної таємниці під час користування документами, що містять державну таємницю, контролює виконання вимог Закону України «Про державну таємницю», інших нормативних актів з питань державної таємниці.</w:t>
            </w:r>
          </w:p>
          <w:p w:rsidR="00AE4F79" w:rsidRPr="00AE4F79" w:rsidRDefault="00AE4F79" w:rsidP="00AE4F79">
            <w:pPr>
              <w:ind w:firstLine="540"/>
              <w:jc w:val="both"/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uk-UA"/>
              </w:rPr>
            </w:pPr>
            <w:r w:rsidRPr="00AE4F79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uk-UA"/>
              </w:rPr>
              <w:t>12. Забезпечує дотримання режиму охорони з метою попередження втрат матеріальних носіїв інформації, віднесеної до державної таємниці. Організовує контроль за дотриманням пропускного та внутрішньо об’єктового режиму.</w:t>
            </w:r>
          </w:p>
          <w:p w:rsidR="00AE4F79" w:rsidRPr="00AE4F79" w:rsidRDefault="00AE4F79" w:rsidP="00AE4F79">
            <w:pPr>
              <w:ind w:firstLine="540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AE4F79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 xml:space="preserve">13. Запобігає витоку відомостей, що становлять державну таємницю, під час відвідування службових приміщень суду іноземними представниками. </w:t>
            </w:r>
          </w:p>
          <w:p w:rsidR="00AE4F79" w:rsidRPr="00AE4F79" w:rsidRDefault="00AE4F79" w:rsidP="00AE4F79">
            <w:pPr>
              <w:widowControl w:val="0"/>
              <w:shd w:val="clear" w:color="auto" w:fill="FFFFFF"/>
              <w:tabs>
                <w:tab w:val="left" w:pos="1260"/>
              </w:tabs>
              <w:autoSpaceDE w:val="0"/>
              <w:autoSpaceDN w:val="0"/>
              <w:adjustRightInd w:val="0"/>
              <w:spacing w:line="324" w:lineRule="exact"/>
              <w:ind w:firstLine="540"/>
              <w:jc w:val="both"/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uk-UA"/>
              </w:rPr>
            </w:pPr>
            <w:r w:rsidRPr="00AE4F79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uk-UA"/>
              </w:rPr>
              <w:t>14. Забезпечує захист інформації, що становить державну таємницю, під час її формування, пересилання, приймання, перетворення, відображення засобами обчислювальної техніки та використання технічних засобів передачі інформації.</w:t>
            </w:r>
          </w:p>
          <w:p w:rsidR="00AE4F79" w:rsidRPr="00AE4F79" w:rsidRDefault="00AE4F79" w:rsidP="00AE4F79">
            <w:pPr>
              <w:ind w:firstLine="540"/>
              <w:jc w:val="both"/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uk-UA"/>
              </w:rPr>
            </w:pPr>
            <w:r w:rsidRPr="00AE4F79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uk-UA"/>
              </w:rPr>
              <w:t>15. Здійснює заходи щодо закриття можливих каналів витоку державної таємниці.</w:t>
            </w:r>
          </w:p>
          <w:p w:rsidR="00AE4F79" w:rsidRPr="00AE4F79" w:rsidRDefault="00AE4F79" w:rsidP="00AE4F7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E4F79"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  <w:t xml:space="preserve">         </w:t>
            </w:r>
            <w:r w:rsidRPr="00AE4F79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16. Забезпечує підготовку документів для отримання або переоформлення судом спеціального дозволу на проведення діяльності, пов’язаної з державною таємницею, оформленням та скасуванням допусків до державної таємниці працівникам суду.</w:t>
            </w:r>
          </w:p>
          <w:p w:rsidR="00AE4F79" w:rsidRPr="00AE4F79" w:rsidRDefault="00AE4F79" w:rsidP="00AE4F79">
            <w:pPr>
              <w:ind w:firstLine="540"/>
              <w:jc w:val="both"/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uk-UA"/>
              </w:rPr>
            </w:pPr>
            <w:r w:rsidRPr="00AE4F79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uk-UA"/>
              </w:rPr>
              <w:t>17. Бере участь у службових розслідуваннях фактів розголошення державної таємниці та забезпечення режиму секретності.</w:t>
            </w:r>
          </w:p>
          <w:p w:rsidR="00AE4F79" w:rsidRPr="00AE4F79" w:rsidRDefault="00AE4F79" w:rsidP="00AE4F79">
            <w:pPr>
              <w:widowControl w:val="0"/>
              <w:shd w:val="clear" w:color="auto" w:fill="FFFFFF"/>
              <w:tabs>
                <w:tab w:val="left" w:pos="121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uk-UA"/>
              </w:rPr>
            </w:pPr>
            <w:r w:rsidRPr="00AE4F79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uk-UA"/>
              </w:rPr>
              <w:t xml:space="preserve">18. Розробляє проекти документів, які стосуються </w:t>
            </w:r>
            <w:r w:rsidRPr="00AE4F79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uk-UA"/>
              </w:rPr>
              <w:lastRenderedPageBreak/>
              <w:t>організації охорони державної таємниці та забезпечення режиму секретності.</w:t>
            </w:r>
          </w:p>
          <w:p w:rsidR="00AE4F79" w:rsidRPr="00AE4F79" w:rsidRDefault="00AE4F79" w:rsidP="00AE4F79">
            <w:pPr>
              <w:ind w:firstLine="540"/>
              <w:jc w:val="both"/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uk-UA"/>
              </w:rPr>
            </w:pPr>
            <w:r w:rsidRPr="00AE4F79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uk-UA"/>
              </w:rPr>
              <w:t>19. Проводить навчання з працівниками апарату суду, діяльність яких пов’язана з державною таємницею.</w:t>
            </w:r>
          </w:p>
          <w:p w:rsidR="00AE4F79" w:rsidRPr="00AE4F79" w:rsidRDefault="00AE4F79" w:rsidP="00AE4F79">
            <w:pPr>
              <w:shd w:val="clear" w:color="auto" w:fill="FFFFFF"/>
              <w:tabs>
                <w:tab w:val="left" w:pos="1620"/>
              </w:tabs>
              <w:spacing w:line="317" w:lineRule="exact"/>
              <w:ind w:left="7" w:firstLine="5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E4F7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20. Перевіряє знання працівників апарату суду, допущених до роботи з  секретними документами, з питань охорони державної таємниці.</w:t>
            </w:r>
          </w:p>
          <w:p w:rsidR="00AE4F79" w:rsidRPr="00AE4F79" w:rsidRDefault="00AE4F79" w:rsidP="00AE4F79">
            <w:pPr>
              <w:shd w:val="clear" w:color="auto" w:fill="FFFFFF"/>
              <w:tabs>
                <w:tab w:val="left" w:pos="1620"/>
              </w:tabs>
              <w:spacing w:line="317" w:lineRule="exact"/>
              <w:ind w:left="7" w:firstLine="540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AE4F79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21. Здійснює інструктажі з питань охорони державної таємниці осіб, допущених до державної таємниці, які від’їжджають за кордон у службові відрядження та в особистих справах.</w:t>
            </w:r>
          </w:p>
          <w:p w:rsidR="00AE4F79" w:rsidRPr="00AE4F79" w:rsidRDefault="00AE4F79" w:rsidP="00AE4F79">
            <w:pPr>
              <w:shd w:val="clear" w:color="auto" w:fill="FFFFFF"/>
              <w:tabs>
                <w:tab w:val="left" w:pos="1620"/>
              </w:tabs>
              <w:spacing w:line="317" w:lineRule="exact"/>
              <w:ind w:left="7" w:firstLine="540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AE4F79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22. Розробляє проект номенклатури посад працівників апарату суду, які підлягають оформленню на допуск до державної таємниці, оформлює за участю кадрової служби допуск до державної таємниці.</w:t>
            </w:r>
          </w:p>
          <w:p w:rsidR="00AE4F79" w:rsidRPr="00AE4F79" w:rsidRDefault="00AE4F79" w:rsidP="00AE4F79">
            <w:pPr>
              <w:shd w:val="clear" w:color="auto" w:fill="FFFFFF"/>
              <w:tabs>
                <w:tab w:val="left" w:pos="1620"/>
              </w:tabs>
              <w:spacing w:line="317" w:lineRule="exact"/>
              <w:ind w:left="7" w:firstLine="540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AE4F79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23. Разом з кадровою службою забезпечує оформлення відповідних документів під час укладення трудового договору з працівниками, діяльність яких пов’язана з державною таємницею.</w:t>
            </w:r>
          </w:p>
          <w:p w:rsidR="00AE4F79" w:rsidRPr="00AE4F79" w:rsidRDefault="00AE4F79" w:rsidP="00AE4F79">
            <w:pPr>
              <w:shd w:val="clear" w:color="auto" w:fill="FFFFFF"/>
              <w:tabs>
                <w:tab w:val="left" w:pos="1620"/>
              </w:tabs>
              <w:spacing w:line="317" w:lineRule="exact"/>
              <w:ind w:left="7" w:firstLine="540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AE4F79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24. Розробляє перспективні та поточні плани заходів щодо вирішення питань забезпечення режиму секретності.</w:t>
            </w:r>
          </w:p>
          <w:p w:rsidR="00AE4F79" w:rsidRPr="00AE4F79" w:rsidRDefault="00AE4F79" w:rsidP="00AE4F79">
            <w:pPr>
              <w:shd w:val="clear" w:color="auto" w:fill="FFFFFF"/>
              <w:tabs>
                <w:tab w:val="left" w:pos="1620"/>
              </w:tabs>
              <w:spacing w:line="317" w:lineRule="exact"/>
              <w:ind w:left="7" w:firstLine="540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AE4F79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25. Організовує  секретне діловодство та передачу розсекречених справ до  архіву. </w:t>
            </w:r>
          </w:p>
          <w:p w:rsidR="00AE4F79" w:rsidRPr="00AE4F79" w:rsidRDefault="00AE4F79" w:rsidP="00AE4F79">
            <w:pPr>
              <w:shd w:val="clear" w:color="auto" w:fill="FFFFFF"/>
              <w:tabs>
                <w:tab w:val="left" w:pos="1620"/>
              </w:tabs>
              <w:spacing w:line="317" w:lineRule="exact"/>
              <w:ind w:left="7" w:firstLine="540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AE4F79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26. Здійснює контроль за веденням обліку сейфів, металевих шаф, спеціальних сховищ, приміщень та ключів від них, у яких дозволено зберігати документи, що містять державну таємницю.</w:t>
            </w:r>
          </w:p>
          <w:p w:rsidR="00AE4F79" w:rsidRPr="00AE4F79" w:rsidRDefault="00AE4F79" w:rsidP="00AE4F79">
            <w:pPr>
              <w:shd w:val="clear" w:color="auto" w:fill="FFFFFF"/>
              <w:tabs>
                <w:tab w:val="left" w:pos="1620"/>
              </w:tabs>
              <w:ind w:left="7" w:firstLine="540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AE4F79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27. Уживає невідкладних заходів для попередження негативних наслідків та терміново інформує голову суду про події та їх наслідки, що спричинили чи можуть спричинити загрозу збереження державної таємниці.</w:t>
            </w:r>
          </w:p>
          <w:p w:rsidR="003E43D3" w:rsidRPr="00AE4F79" w:rsidRDefault="00AE4F79" w:rsidP="000301ED">
            <w:pPr>
              <w:shd w:val="clear" w:color="auto" w:fill="FFFFFF"/>
              <w:tabs>
                <w:tab w:val="left" w:pos="1620"/>
              </w:tabs>
              <w:ind w:left="7" w:firstLine="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4F79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28. Координує побудову та впровадження і подальше супроводження систем захисту інформації в суді.</w:t>
            </w:r>
          </w:p>
        </w:tc>
      </w:tr>
      <w:tr w:rsidR="003E43D3" w:rsidRPr="00D16BA4" w:rsidTr="008830DE">
        <w:trPr>
          <w:gridAfter w:val="1"/>
          <w:wAfter w:w="35" w:type="dxa"/>
          <w:trHeight w:val="978"/>
        </w:trPr>
        <w:tc>
          <w:tcPr>
            <w:tcW w:w="3120" w:type="dxa"/>
            <w:gridSpan w:val="2"/>
          </w:tcPr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7138" w:type="dxa"/>
          </w:tcPr>
          <w:p w:rsidR="003E43D3" w:rsidRPr="00D16BA4" w:rsidRDefault="003E43D3" w:rsidP="00BB3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Посадовий оклад – </w:t>
            </w:r>
            <w:r w:rsidR="00BB335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грн., надбавки,  виплати,  премії  відповідно  до  статей  50, 52 Закону України від 10 грудня  2015  року  № 889-VІІІ «Про державну службу»   </w:t>
            </w:r>
          </w:p>
        </w:tc>
      </w:tr>
      <w:tr w:rsidR="003E43D3" w:rsidRPr="00D16BA4" w:rsidTr="008830DE">
        <w:trPr>
          <w:gridAfter w:val="1"/>
          <w:wAfter w:w="35" w:type="dxa"/>
        </w:trPr>
        <w:tc>
          <w:tcPr>
            <w:tcW w:w="3120" w:type="dxa"/>
            <w:gridSpan w:val="2"/>
          </w:tcPr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 про строковість чи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безстроковість призначення на посаду</w:t>
            </w:r>
          </w:p>
        </w:tc>
        <w:tc>
          <w:tcPr>
            <w:tcW w:w="7138" w:type="dxa"/>
          </w:tcPr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безстроково</w:t>
            </w:r>
          </w:p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3D3" w:rsidRPr="00D16BA4" w:rsidTr="008830DE">
        <w:trPr>
          <w:gridAfter w:val="1"/>
          <w:wAfter w:w="35" w:type="dxa"/>
        </w:trPr>
        <w:tc>
          <w:tcPr>
            <w:tcW w:w="3120" w:type="dxa"/>
            <w:gridSpan w:val="2"/>
          </w:tcPr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7138" w:type="dxa"/>
          </w:tcPr>
          <w:p w:rsidR="003E43D3" w:rsidRPr="00D16BA4" w:rsidRDefault="003E43D3" w:rsidP="003E43D3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1) копі</w:t>
            </w:r>
            <w:r>
              <w:rPr>
                <w:sz w:val="28"/>
                <w:szCs w:val="28"/>
              </w:rPr>
              <w:t>я</w:t>
            </w:r>
            <w:r w:rsidRPr="00D16BA4">
              <w:rPr>
                <w:sz w:val="28"/>
                <w:szCs w:val="28"/>
              </w:rPr>
              <w:t xml:space="preserve"> паспорта громадянина України;</w:t>
            </w:r>
          </w:p>
          <w:p w:rsidR="003E43D3" w:rsidRPr="00D16BA4" w:rsidRDefault="003E43D3" w:rsidP="003E43D3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2) письмов</w:t>
            </w:r>
            <w:r>
              <w:rPr>
                <w:sz w:val="28"/>
                <w:szCs w:val="28"/>
              </w:rPr>
              <w:t>а</w:t>
            </w:r>
            <w:r w:rsidRPr="00D16BA4">
              <w:rPr>
                <w:sz w:val="28"/>
                <w:szCs w:val="28"/>
              </w:rPr>
              <w:t xml:space="preserve"> заяв</w:t>
            </w:r>
            <w:r>
              <w:rPr>
                <w:sz w:val="28"/>
                <w:szCs w:val="28"/>
              </w:rPr>
              <w:t>а</w:t>
            </w:r>
            <w:r w:rsidRPr="00D16BA4">
              <w:rPr>
                <w:sz w:val="28"/>
                <w:szCs w:val="28"/>
              </w:rPr>
              <w:t xml:space="preserve"> про участь у конкурсі із зазначенням основних мотивів для зайняття посади ,до якої додається резюме у довільній формі;</w:t>
            </w:r>
          </w:p>
          <w:p w:rsidR="003E43D3" w:rsidRPr="00D16BA4" w:rsidRDefault="003E43D3" w:rsidP="003E43D3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3) письмов</w:t>
            </w:r>
            <w:r>
              <w:rPr>
                <w:sz w:val="28"/>
                <w:szCs w:val="28"/>
              </w:rPr>
              <w:t>а</w:t>
            </w:r>
            <w:r w:rsidRPr="00D16BA4">
              <w:rPr>
                <w:sz w:val="28"/>
                <w:szCs w:val="28"/>
              </w:rPr>
              <w:t xml:space="preserve"> заяв</w:t>
            </w:r>
            <w:r>
              <w:rPr>
                <w:sz w:val="28"/>
                <w:szCs w:val="28"/>
              </w:rPr>
              <w:t>а</w:t>
            </w:r>
            <w:r w:rsidRPr="00D16BA4">
              <w:rPr>
                <w:sz w:val="28"/>
                <w:szCs w:val="28"/>
              </w:rPr>
              <w:t>, в якій особа повідомляє про те, що до неї не застосовуються заборони, визначені</w:t>
            </w:r>
            <w:r w:rsidRPr="00D16BA4">
              <w:rPr>
                <w:rStyle w:val="apple-converted-space"/>
                <w:sz w:val="28"/>
                <w:szCs w:val="28"/>
              </w:rPr>
              <w:t> </w:t>
            </w:r>
            <w:hyperlink r:id="rId7" w:tgtFrame="_top" w:history="1">
              <w:r w:rsidRPr="00D16BA4">
                <w:rPr>
                  <w:rStyle w:val="ad"/>
                  <w:color w:val="auto"/>
                  <w:sz w:val="28"/>
                  <w:szCs w:val="28"/>
                </w:rPr>
                <w:t>частиною третьою</w:t>
              </w:r>
            </w:hyperlink>
            <w:r w:rsidRPr="00D16BA4">
              <w:rPr>
                <w:rStyle w:val="apple-converted-space"/>
                <w:sz w:val="28"/>
                <w:szCs w:val="28"/>
              </w:rPr>
              <w:t> </w:t>
            </w:r>
            <w:r w:rsidRPr="00D16BA4">
              <w:rPr>
                <w:sz w:val="28"/>
                <w:szCs w:val="28"/>
              </w:rPr>
              <w:t>або</w:t>
            </w:r>
            <w:r w:rsidRPr="00D16BA4">
              <w:rPr>
                <w:rStyle w:val="apple-converted-space"/>
                <w:sz w:val="28"/>
                <w:szCs w:val="28"/>
              </w:rPr>
              <w:t> </w:t>
            </w:r>
            <w:hyperlink r:id="rId8" w:tgtFrame="_top" w:history="1">
              <w:r w:rsidRPr="00D16BA4">
                <w:rPr>
                  <w:rStyle w:val="ad"/>
                  <w:color w:val="auto"/>
                  <w:sz w:val="28"/>
                  <w:szCs w:val="28"/>
                </w:rPr>
                <w:t>четвертою статті 1 Закону України "Про очищення влади"</w:t>
              </w:r>
            </w:hyperlink>
            <w:r w:rsidRPr="00D16BA4">
              <w:rPr>
                <w:sz w:val="28"/>
                <w:szCs w:val="28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3E43D3" w:rsidRPr="00D16BA4" w:rsidRDefault="003E43D3" w:rsidP="003E43D3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4) копі</w:t>
            </w:r>
            <w:r>
              <w:rPr>
                <w:sz w:val="28"/>
                <w:szCs w:val="28"/>
              </w:rPr>
              <w:t>я</w:t>
            </w:r>
            <w:r w:rsidRPr="00D16BA4">
              <w:rPr>
                <w:sz w:val="28"/>
                <w:szCs w:val="28"/>
              </w:rPr>
              <w:t xml:space="preserve"> (копії) документа (документів) про освіту;</w:t>
            </w:r>
          </w:p>
          <w:p w:rsidR="003E43D3" w:rsidRPr="00D16BA4" w:rsidRDefault="003E43D3" w:rsidP="003E43D3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5) оригінал посвідчення атестації щодо вільного володіння державною мовою;</w:t>
            </w:r>
          </w:p>
          <w:p w:rsidR="003E43D3" w:rsidRPr="00D16BA4" w:rsidRDefault="003E43D3" w:rsidP="003E43D3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6) заповнен</w:t>
            </w:r>
            <w:r>
              <w:rPr>
                <w:sz w:val="28"/>
                <w:szCs w:val="28"/>
              </w:rPr>
              <w:t>а</w:t>
            </w:r>
            <w:r w:rsidRPr="00D16BA4">
              <w:rPr>
                <w:sz w:val="28"/>
                <w:szCs w:val="28"/>
              </w:rPr>
              <w:t xml:space="preserve"> особов</w:t>
            </w:r>
            <w:r>
              <w:rPr>
                <w:sz w:val="28"/>
                <w:szCs w:val="28"/>
              </w:rPr>
              <w:t>а</w:t>
            </w:r>
            <w:r w:rsidRPr="00D16BA4">
              <w:rPr>
                <w:sz w:val="28"/>
                <w:szCs w:val="28"/>
              </w:rPr>
              <w:t xml:space="preserve"> картк</w:t>
            </w:r>
            <w:r>
              <w:rPr>
                <w:sz w:val="28"/>
                <w:szCs w:val="28"/>
              </w:rPr>
              <w:t>а</w:t>
            </w:r>
            <w:r w:rsidRPr="00D16BA4">
              <w:rPr>
                <w:sz w:val="28"/>
                <w:szCs w:val="28"/>
              </w:rPr>
              <w:t xml:space="preserve"> встановленого зразка;</w:t>
            </w:r>
          </w:p>
          <w:p w:rsidR="003E43D3" w:rsidRDefault="003E43D3" w:rsidP="003E43D3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7) деклараці</w:t>
            </w:r>
            <w:r>
              <w:rPr>
                <w:sz w:val="28"/>
                <w:szCs w:val="28"/>
              </w:rPr>
              <w:t>я</w:t>
            </w:r>
            <w:r w:rsidRPr="00D16BA4">
              <w:rPr>
                <w:sz w:val="28"/>
                <w:szCs w:val="28"/>
              </w:rPr>
              <w:t xml:space="preserve"> особи, уповноваженої на виконання функцій держави або місцевого самоврядування, за минулий рік</w:t>
            </w:r>
            <w:r>
              <w:rPr>
                <w:sz w:val="28"/>
                <w:szCs w:val="28"/>
              </w:rPr>
              <w:t>;</w:t>
            </w:r>
          </w:p>
          <w:p w:rsidR="003E43D3" w:rsidRPr="00D16BA4" w:rsidRDefault="003E43D3" w:rsidP="003E43D3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 </w:t>
            </w:r>
          </w:p>
          <w:p w:rsidR="003E43D3" w:rsidRPr="00D16BA4" w:rsidRDefault="003E43D3" w:rsidP="003E43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з питань персоналу проводить  перевірку  документів,  поданих  кандидатами,  на  відповідність  встановленим  законом  вимогам  (у  тому  числі  на  відповідність  оригіналам  документів). </w:t>
            </w:r>
          </w:p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3F16">
              <w:rPr>
                <w:rFonts w:ascii="Times New Roman" w:hAnsi="Times New Roman"/>
                <w:sz w:val="28"/>
                <w:szCs w:val="28"/>
                <w:lang w:val="uk-UA"/>
              </w:rPr>
              <w:t>Термін прийняття документів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до  </w:t>
            </w:r>
            <w:r w:rsidR="00287A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лютого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2019 року</w:t>
            </w:r>
          </w:p>
          <w:p w:rsidR="003E43D3" w:rsidRPr="0099157F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 w:rsidRPr="009915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ключно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3E43D3" w:rsidRPr="00D16BA4" w:rsidTr="008830DE">
        <w:trPr>
          <w:gridAfter w:val="1"/>
          <w:wAfter w:w="35" w:type="dxa"/>
        </w:trPr>
        <w:tc>
          <w:tcPr>
            <w:tcW w:w="3120" w:type="dxa"/>
            <w:gridSpan w:val="2"/>
          </w:tcPr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7138" w:type="dxa"/>
          </w:tcPr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10008, м. Житомир, вул. Святослава Ріхтера, 24,  </w:t>
            </w:r>
            <w:proofErr w:type="spellStart"/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№ 802</w:t>
            </w:r>
          </w:p>
          <w:p w:rsidR="003E43D3" w:rsidRPr="00B637AD" w:rsidRDefault="00287A58" w:rsidP="003E43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 березня</w:t>
            </w:r>
            <w:r w:rsidR="003E43D3" w:rsidRPr="00B637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2019 року </w:t>
            </w:r>
          </w:p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початок о 10.00 год</w:t>
            </w:r>
          </w:p>
        </w:tc>
      </w:tr>
      <w:tr w:rsidR="003E43D3" w:rsidRPr="00D16BA4" w:rsidTr="008830DE">
        <w:trPr>
          <w:gridAfter w:val="1"/>
          <w:wAfter w:w="35" w:type="dxa"/>
          <w:trHeight w:val="1833"/>
        </w:trPr>
        <w:tc>
          <w:tcPr>
            <w:tcW w:w="3120" w:type="dxa"/>
            <w:gridSpan w:val="2"/>
          </w:tcPr>
          <w:p w:rsidR="003E43D3" w:rsidRPr="00D16BA4" w:rsidRDefault="003E43D3" w:rsidP="003E43D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</w:t>
            </w:r>
          </w:p>
          <w:p w:rsidR="003E43D3" w:rsidRPr="00D16BA4" w:rsidRDefault="003E43D3" w:rsidP="003E43D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особи, яка надає додаткову інформацію з</w:t>
            </w:r>
          </w:p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питань проведення конкурсу</w:t>
            </w:r>
          </w:p>
        </w:tc>
        <w:tc>
          <w:tcPr>
            <w:tcW w:w="7138" w:type="dxa"/>
          </w:tcPr>
          <w:p w:rsidR="003E43D3" w:rsidRPr="00D16BA4" w:rsidRDefault="003E43D3" w:rsidP="003E43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Гончарук  Яна  Валеріївна</w:t>
            </w:r>
          </w:p>
          <w:p w:rsidR="003E43D3" w:rsidRPr="00D16BA4" w:rsidRDefault="003E43D3" w:rsidP="003E43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. 0 (412) 22-72-17</w:t>
            </w:r>
          </w:p>
          <w:p w:rsidR="003E43D3" w:rsidRPr="00D16BA4" w:rsidRDefault="003E43D3" w:rsidP="003E43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kadry@zta.court.gov.ua</w:t>
            </w:r>
          </w:p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E43D3" w:rsidRPr="00D16BA4" w:rsidTr="00EB65C0">
        <w:tc>
          <w:tcPr>
            <w:tcW w:w="10293" w:type="dxa"/>
            <w:gridSpan w:val="4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3E43D3" w:rsidRPr="00D16BA4" w:rsidTr="00802C7A">
        <w:trPr>
          <w:gridAfter w:val="1"/>
          <w:wAfter w:w="35" w:type="dxa"/>
          <w:trHeight w:val="285"/>
        </w:trPr>
        <w:tc>
          <w:tcPr>
            <w:tcW w:w="455" w:type="dxa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65" w:type="dxa"/>
          </w:tcPr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Освіта</w:t>
            </w:r>
          </w:p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38" w:type="dxa"/>
          </w:tcPr>
          <w:p w:rsidR="00AE4F79" w:rsidRDefault="003E43D3" w:rsidP="00AE4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ступінь вищої освіти не нижче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87A58">
              <w:rPr>
                <w:rFonts w:ascii="Times New Roman" w:hAnsi="Times New Roman"/>
                <w:sz w:val="28"/>
                <w:szCs w:val="28"/>
                <w:lang w:val="uk-UA"/>
              </w:rPr>
              <w:t>магістра</w:t>
            </w:r>
            <w:r w:rsidR="00AE4F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спеціальністю «Правознавство»</w:t>
            </w:r>
          </w:p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3D3" w:rsidRPr="00D16BA4" w:rsidTr="00802C7A">
        <w:trPr>
          <w:gridAfter w:val="1"/>
          <w:wAfter w:w="35" w:type="dxa"/>
        </w:trPr>
        <w:tc>
          <w:tcPr>
            <w:tcW w:w="455" w:type="dxa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665" w:type="dxa"/>
          </w:tcPr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7138" w:type="dxa"/>
          </w:tcPr>
          <w:p w:rsidR="003E43D3" w:rsidRPr="00287A58" w:rsidRDefault="00287A58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посадах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категорій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"Б"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"В"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органах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місцевого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самоврядування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керівних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посадах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підприємств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установ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організацій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незалежно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власності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менше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двох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років</w:t>
            </w:r>
            <w:proofErr w:type="spellEnd"/>
          </w:p>
        </w:tc>
      </w:tr>
      <w:tr w:rsidR="003E43D3" w:rsidRPr="00D16BA4" w:rsidTr="00802C7A">
        <w:trPr>
          <w:gridAfter w:val="1"/>
          <w:wAfter w:w="35" w:type="dxa"/>
        </w:trPr>
        <w:tc>
          <w:tcPr>
            <w:tcW w:w="455" w:type="dxa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665" w:type="dxa"/>
          </w:tcPr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7138" w:type="dxa"/>
          </w:tcPr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3E43D3" w:rsidRPr="00D16BA4" w:rsidTr="005F5660">
        <w:tc>
          <w:tcPr>
            <w:tcW w:w="10293" w:type="dxa"/>
            <w:gridSpan w:val="4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3E43D3" w:rsidRPr="004E6286" w:rsidTr="00802C7A">
        <w:trPr>
          <w:gridAfter w:val="1"/>
          <w:wAfter w:w="35" w:type="dxa"/>
        </w:trPr>
        <w:tc>
          <w:tcPr>
            <w:tcW w:w="455" w:type="dxa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65" w:type="dxa"/>
          </w:tcPr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7138" w:type="dxa"/>
          </w:tcPr>
          <w:p w:rsidR="003E43D3" w:rsidRPr="00B37E92" w:rsidRDefault="003E43D3" w:rsidP="008132A6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досвідченого користувача ; досвід роботи</w:t>
            </w:r>
            <w:r w:rsidRPr="00B37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офісним пакет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</w:t>
            </w:r>
            <w:r w:rsidRPr="00B37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Microsoft Office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Word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Excel, </w:t>
            </w:r>
            <w:proofErr w:type="spellStart"/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Power</w:t>
            </w:r>
            <w:proofErr w:type="spellEnd"/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Point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),</w:t>
            </w:r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навички роботи з інформаційно-пошуковими системами в мережі Інтернет</w:t>
            </w:r>
            <w:r w:rsidRPr="00B37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</w:tc>
      </w:tr>
      <w:tr w:rsidR="003E43D3" w:rsidRPr="00B37E92" w:rsidTr="00802C7A">
        <w:trPr>
          <w:gridAfter w:val="1"/>
          <w:wAfter w:w="35" w:type="dxa"/>
        </w:trPr>
        <w:tc>
          <w:tcPr>
            <w:tcW w:w="455" w:type="dxa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665" w:type="dxa"/>
          </w:tcPr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7138" w:type="dxa"/>
          </w:tcPr>
          <w:p w:rsidR="003E43D3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вміння визначати пріоритети</w:t>
            </w:r>
          </w:p>
          <w:p w:rsidR="003E43D3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вміння розподіляти роботу </w:t>
            </w:r>
          </w:p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уміння працювати в команді</w:t>
            </w:r>
          </w:p>
        </w:tc>
      </w:tr>
      <w:tr w:rsidR="003E43D3" w:rsidRPr="00D16BA4" w:rsidTr="00802C7A">
        <w:trPr>
          <w:gridAfter w:val="1"/>
          <w:wAfter w:w="35" w:type="dxa"/>
          <w:trHeight w:val="687"/>
        </w:trPr>
        <w:tc>
          <w:tcPr>
            <w:tcW w:w="455" w:type="dxa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65" w:type="dxa"/>
          </w:tcPr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Необхідні особистісні якості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38" w:type="dxa"/>
          </w:tcPr>
          <w:p w:rsidR="003E43D3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комунікабельність</w:t>
            </w:r>
          </w:p>
          <w:p w:rsidR="003E43D3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відповідальність</w:t>
            </w:r>
          </w:p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дисциплінованість</w:t>
            </w:r>
          </w:p>
        </w:tc>
      </w:tr>
      <w:tr w:rsidR="003E43D3" w:rsidRPr="00D16BA4" w:rsidTr="0001758E">
        <w:tc>
          <w:tcPr>
            <w:tcW w:w="10293" w:type="dxa"/>
            <w:gridSpan w:val="4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3E43D3" w:rsidRPr="00D16BA4" w:rsidTr="00802C7A">
        <w:trPr>
          <w:gridAfter w:val="1"/>
          <w:wAfter w:w="35" w:type="dxa"/>
          <w:trHeight w:val="1437"/>
        </w:trPr>
        <w:tc>
          <w:tcPr>
            <w:tcW w:w="455" w:type="dxa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65" w:type="dxa"/>
          </w:tcPr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7138" w:type="dxa"/>
          </w:tcPr>
          <w:p w:rsidR="003E43D3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Знання :</w:t>
            </w:r>
          </w:p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Конституці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України; </w:t>
            </w:r>
          </w:p>
          <w:p w:rsidR="003E43D3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 «Про державну службу»;</w:t>
            </w:r>
          </w:p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 «Про запобігання корупції»</w:t>
            </w:r>
          </w:p>
        </w:tc>
      </w:tr>
      <w:tr w:rsidR="003E43D3" w:rsidRPr="004E6286" w:rsidTr="00802C7A">
        <w:trPr>
          <w:gridAfter w:val="1"/>
          <w:wAfter w:w="35" w:type="dxa"/>
        </w:trPr>
        <w:tc>
          <w:tcPr>
            <w:tcW w:w="455" w:type="dxa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665" w:type="dxa"/>
          </w:tcPr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138" w:type="dxa"/>
          </w:tcPr>
          <w:p w:rsidR="003E43D3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Знання :</w:t>
            </w:r>
          </w:p>
          <w:p w:rsidR="003E43D3" w:rsidRDefault="003E43D3" w:rsidP="003E43D3">
            <w:pPr>
              <w:pStyle w:val="rvps14"/>
              <w:spacing w:before="60" w:beforeAutospacing="0" w:after="6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C376BA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C376BA">
              <w:rPr>
                <w:sz w:val="28"/>
                <w:szCs w:val="28"/>
                <w:lang w:val="uk-UA"/>
              </w:rPr>
              <w:t xml:space="preserve"> України «Про судоустрій і статус суддів»</w:t>
            </w:r>
            <w:r>
              <w:rPr>
                <w:sz w:val="28"/>
                <w:szCs w:val="28"/>
                <w:lang w:val="uk-UA"/>
              </w:rPr>
              <w:t>;</w:t>
            </w:r>
            <w:r w:rsidRPr="00C376BA">
              <w:rPr>
                <w:sz w:val="28"/>
                <w:szCs w:val="28"/>
                <w:lang w:val="uk-UA"/>
              </w:rPr>
              <w:t xml:space="preserve"> </w:t>
            </w:r>
          </w:p>
          <w:p w:rsidR="003E43D3" w:rsidRDefault="003E43D3" w:rsidP="003E43D3">
            <w:pPr>
              <w:pStyle w:val="rvps14"/>
              <w:spacing w:before="60" w:beforeAutospacing="0" w:after="60" w:afterAutospacing="0"/>
              <w:jc w:val="both"/>
              <w:rPr>
                <w:spacing w:val="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C376B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Закону України </w:t>
            </w:r>
            <w:r w:rsidRPr="00C376BA">
              <w:rPr>
                <w:spacing w:val="1"/>
                <w:sz w:val="28"/>
                <w:szCs w:val="28"/>
                <w:lang w:val="uk-UA"/>
              </w:rPr>
              <w:t>«Про звернення громадян»</w:t>
            </w:r>
            <w:r>
              <w:rPr>
                <w:spacing w:val="1"/>
                <w:sz w:val="28"/>
                <w:szCs w:val="28"/>
                <w:lang w:val="uk-UA"/>
              </w:rPr>
              <w:t>;</w:t>
            </w:r>
          </w:p>
          <w:p w:rsidR="003E43D3" w:rsidRDefault="003E43D3" w:rsidP="003E43D3">
            <w:pPr>
              <w:pStyle w:val="rvps14"/>
              <w:spacing w:before="60" w:beforeAutospacing="0" w:after="6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1"/>
                <w:sz w:val="28"/>
                <w:szCs w:val="28"/>
                <w:lang w:val="uk-UA"/>
              </w:rPr>
              <w:t>- Закону України</w:t>
            </w:r>
            <w:r w:rsidRPr="00C376B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C376BA">
              <w:rPr>
                <w:sz w:val="28"/>
                <w:szCs w:val="28"/>
              </w:rPr>
              <w:t xml:space="preserve">«Про </w:t>
            </w:r>
            <w:proofErr w:type="spellStart"/>
            <w:r w:rsidRPr="00C376BA">
              <w:rPr>
                <w:sz w:val="28"/>
                <w:szCs w:val="28"/>
              </w:rPr>
              <w:t>захист</w:t>
            </w:r>
            <w:proofErr w:type="spellEnd"/>
            <w:r w:rsidRPr="00C376BA">
              <w:rPr>
                <w:sz w:val="28"/>
                <w:szCs w:val="28"/>
              </w:rPr>
              <w:t xml:space="preserve"> </w:t>
            </w:r>
            <w:proofErr w:type="spellStart"/>
            <w:r w:rsidRPr="00C376BA">
              <w:rPr>
                <w:sz w:val="28"/>
                <w:szCs w:val="28"/>
              </w:rPr>
              <w:t>персональних</w:t>
            </w:r>
            <w:proofErr w:type="spellEnd"/>
            <w:r w:rsidRPr="00C376BA">
              <w:rPr>
                <w:sz w:val="28"/>
                <w:szCs w:val="28"/>
              </w:rPr>
              <w:t xml:space="preserve"> </w:t>
            </w:r>
            <w:proofErr w:type="spellStart"/>
            <w:r w:rsidRPr="00C376BA">
              <w:rPr>
                <w:sz w:val="28"/>
                <w:szCs w:val="28"/>
              </w:rPr>
              <w:t>даних</w:t>
            </w:r>
            <w:proofErr w:type="spellEnd"/>
            <w:r w:rsidRPr="00C376B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F4FD4" w:rsidRPr="004F4FD4" w:rsidRDefault="003E43D3" w:rsidP="00BB3355">
            <w:pPr>
              <w:pStyle w:val="rvps14"/>
              <w:spacing w:before="60" w:beforeAutospacing="0" w:after="6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Інструкції</w:t>
            </w:r>
            <w:r w:rsidRPr="00802C7A"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  <w:r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, затвердженої наказом Державної судової адміністрації України № 173 від 17.12.2013 року.</w:t>
            </w:r>
          </w:p>
        </w:tc>
      </w:tr>
    </w:tbl>
    <w:p w:rsidR="005F0542" w:rsidRPr="00D16BA4" w:rsidRDefault="005F0542" w:rsidP="0076539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5F0542" w:rsidRPr="00D16BA4" w:rsidSect="00A84D53">
      <w:headerReference w:type="default" r:id="rId9"/>
      <w:pgSz w:w="12240" w:h="15840"/>
      <w:pgMar w:top="0" w:right="850" w:bottom="0" w:left="1701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EB6" w:rsidRDefault="00BC7EB6" w:rsidP="00A51EA0">
      <w:pPr>
        <w:spacing w:after="0" w:line="240" w:lineRule="auto"/>
      </w:pPr>
      <w:r>
        <w:separator/>
      </w:r>
    </w:p>
  </w:endnote>
  <w:endnote w:type="continuationSeparator" w:id="0">
    <w:p w:rsidR="00BC7EB6" w:rsidRDefault="00BC7EB6" w:rsidP="00A5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EB6" w:rsidRDefault="00BC7EB6" w:rsidP="00A51EA0">
      <w:pPr>
        <w:spacing w:after="0" w:line="240" w:lineRule="auto"/>
      </w:pPr>
      <w:r>
        <w:separator/>
      </w:r>
    </w:p>
  </w:footnote>
  <w:footnote w:type="continuationSeparator" w:id="0">
    <w:p w:rsidR="00BC7EB6" w:rsidRDefault="00BC7EB6" w:rsidP="00A5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42" w:rsidRDefault="0033683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E6286">
      <w:rPr>
        <w:noProof/>
      </w:rPr>
      <w:t>5</w:t>
    </w:r>
    <w:r>
      <w:rPr>
        <w:noProof/>
      </w:rPr>
      <w:fldChar w:fldCharType="end"/>
    </w:r>
  </w:p>
  <w:p w:rsidR="005F0542" w:rsidRDefault="005F05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C3707"/>
    <w:multiLevelType w:val="hybridMultilevel"/>
    <w:tmpl w:val="87228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3A"/>
    <w:rsid w:val="000019F6"/>
    <w:rsid w:val="000061C6"/>
    <w:rsid w:val="00012C51"/>
    <w:rsid w:val="000139CA"/>
    <w:rsid w:val="000301ED"/>
    <w:rsid w:val="00054968"/>
    <w:rsid w:val="00060726"/>
    <w:rsid w:val="00075A04"/>
    <w:rsid w:val="00090F77"/>
    <w:rsid w:val="00094561"/>
    <w:rsid w:val="000B20D2"/>
    <w:rsid w:val="000D327E"/>
    <w:rsid w:val="000E23B8"/>
    <w:rsid w:val="000F546C"/>
    <w:rsid w:val="00102D57"/>
    <w:rsid w:val="00104D82"/>
    <w:rsid w:val="00111F71"/>
    <w:rsid w:val="0011731C"/>
    <w:rsid w:val="00124625"/>
    <w:rsid w:val="00142CFD"/>
    <w:rsid w:val="00146D4A"/>
    <w:rsid w:val="001478B1"/>
    <w:rsid w:val="00161326"/>
    <w:rsid w:val="001640F0"/>
    <w:rsid w:val="0017778F"/>
    <w:rsid w:val="001823A9"/>
    <w:rsid w:val="0018274E"/>
    <w:rsid w:val="0018687C"/>
    <w:rsid w:val="00191036"/>
    <w:rsid w:val="00194E8C"/>
    <w:rsid w:val="001C0BE8"/>
    <w:rsid w:val="001C4E50"/>
    <w:rsid w:val="001D0102"/>
    <w:rsid w:val="001D2FA0"/>
    <w:rsid w:val="001D3E4B"/>
    <w:rsid w:val="00215B7E"/>
    <w:rsid w:val="00217635"/>
    <w:rsid w:val="00233430"/>
    <w:rsid w:val="00233ED8"/>
    <w:rsid w:val="00246876"/>
    <w:rsid w:val="00251663"/>
    <w:rsid w:val="00257C45"/>
    <w:rsid w:val="00260DF3"/>
    <w:rsid w:val="00270C40"/>
    <w:rsid w:val="00274A97"/>
    <w:rsid w:val="00283F4A"/>
    <w:rsid w:val="002876EC"/>
    <w:rsid w:val="00287A58"/>
    <w:rsid w:val="002B0C60"/>
    <w:rsid w:val="002B0DD2"/>
    <w:rsid w:val="002B5A9D"/>
    <w:rsid w:val="002C5118"/>
    <w:rsid w:val="002E0B2F"/>
    <w:rsid w:val="002E548B"/>
    <w:rsid w:val="003123D7"/>
    <w:rsid w:val="003124A2"/>
    <w:rsid w:val="00312BC4"/>
    <w:rsid w:val="00313768"/>
    <w:rsid w:val="00315845"/>
    <w:rsid w:val="003246B7"/>
    <w:rsid w:val="00336830"/>
    <w:rsid w:val="00352650"/>
    <w:rsid w:val="00354806"/>
    <w:rsid w:val="00361856"/>
    <w:rsid w:val="00364C95"/>
    <w:rsid w:val="00370EC5"/>
    <w:rsid w:val="003776CB"/>
    <w:rsid w:val="00382A80"/>
    <w:rsid w:val="003A5A77"/>
    <w:rsid w:val="003B25E0"/>
    <w:rsid w:val="003C13EA"/>
    <w:rsid w:val="003C1D24"/>
    <w:rsid w:val="003D03B9"/>
    <w:rsid w:val="003D11B0"/>
    <w:rsid w:val="003D413B"/>
    <w:rsid w:val="003D419C"/>
    <w:rsid w:val="003E3C00"/>
    <w:rsid w:val="003E43D3"/>
    <w:rsid w:val="003F3584"/>
    <w:rsid w:val="003F4567"/>
    <w:rsid w:val="00420F8D"/>
    <w:rsid w:val="00426725"/>
    <w:rsid w:val="00437B5F"/>
    <w:rsid w:val="00440B34"/>
    <w:rsid w:val="00440F43"/>
    <w:rsid w:val="0044746E"/>
    <w:rsid w:val="004752B0"/>
    <w:rsid w:val="0048054E"/>
    <w:rsid w:val="004837C8"/>
    <w:rsid w:val="004909F6"/>
    <w:rsid w:val="004951DF"/>
    <w:rsid w:val="004A1597"/>
    <w:rsid w:val="004A3EB0"/>
    <w:rsid w:val="004A73E5"/>
    <w:rsid w:val="004A7674"/>
    <w:rsid w:val="004C750D"/>
    <w:rsid w:val="004D0B05"/>
    <w:rsid w:val="004D1701"/>
    <w:rsid w:val="004D5001"/>
    <w:rsid w:val="004D5943"/>
    <w:rsid w:val="004D6B7F"/>
    <w:rsid w:val="004D792F"/>
    <w:rsid w:val="004E6286"/>
    <w:rsid w:val="004E78A2"/>
    <w:rsid w:val="004E7E99"/>
    <w:rsid w:val="004F4FD4"/>
    <w:rsid w:val="00510F6C"/>
    <w:rsid w:val="005128DA"/>
    <w:rsid w:val="00514939"/>
    <w:rsid w:val="00544CE2"/>
    <w:rsid w:val="0054795C"/>
    <w:rsid w:val="00554480"/>
    <w:rsid w:val="005641A2"/>
    <w:rsid w:val="00593E21"/>
    <w:rsid w:val="0059706B"/>
    <w:rsid w:val="005A5258"/>
    <w:rsid w:val="005B48C4"/>
    <w:rsid w:val="005C6AC9"/>
    <w:rsid w:val="005C77C4"/>
    <w:rsid w:val="005D263C"/>
    <w:rsid w:val="005D2E1A"/>
    <w:rsid w:val="005D41C0"/>
    <w:rsid w:val="005D704C"/>
    <w:rsid w:val="005F0542"/>
    <w:rsid w:val="005F19F0"/>
    <w:rsid w:val="005F2831"/>
    <w:rsid w:val="0060529B"/>
    <w:rsid w:val="006256DF"/>
    <w:rsid w:val="0062581A"/>
    <w:rsid w:val="00632C5D"/>
    <w:rsid w:val="0063446C"/>
    <w:rsid w:val="00651807"/>
    <w:rsid w:val="006632B0"/>
    <w:rsid w:val="006816B5"/>
    <w:rsid w:val="00683E07"/>
    <w:rsid w:val="006A2437"/>
    <w:rsid w:val="006B5C25"/>
    <w:rsid w:val="006B5F8D"/>
    <w:rsid w:val="006B769D"/>
    <w:rsid w:val="006C6607"/>
    <w:rsid w:val="006C69FD"/>
    <w:rsid w:val="006D5456"/>
    <w:rsid w:val="006E3413"/>
    <w:rsid w:val="006F1238"/>
    <w:rsid w:val="007122DE"/>
    <w:rsid w:val="007144B1"/>
    <w:rsid w:val="00723473"/>
    <w:rsid w:val="00731754"/>
    <w:rsid w:val="007318A4"/>
    <w:rsid w:val="0073213B"/>
    <w:rsid w:val="00741D94"/>
    <w:rsid w:val="00742EB2"/>
    <w:rsid w:val="00756007"/>
    <w:rsid w:val="0076439C"/>
    <w:rsid w:val="0076539B"/>
    <w:rsid w:val="00780D60"/>
    <w:rsid w:val="00796B0E"/>
    <w:rsid w:val="007A3963"/>
    <w:rsid w:val="007A4F8F"/>
    <w:rsid w:val="007B1E6B"/>
    <w:rsid w:val="007B7057"/>
    <w:rsid w:val="007C3883"/>
    <w:rsid w:val="007D139A"/>
    <w:rsid w:val="007D6D6C"/>
    <w:rsid w:val="007D7823"/>
    <w:rsid w:val="007E72D9"/>
    <w:rsid w:val="007F0C77"/>
    <w:rsid w:val="00802BDA"/>
    <w:rsid w:val="00802C7A"/>
    <w:rsid w:val="008132A6"/>
    <w:rsid w:val="00814C04"/>
    <w:rsid w:val="00836C98"/>
    <w:rsid w:val="00837296"/>
    <w:rsid w:val="00854401"/>
    <w:rsid w:val="00856011"/>
    <w:rsid w:val="00861F1D"/>
    <w:rsid w:val="00873509"/>
    <w:rsid w:val="0088305D"/>
    <w:rsid w:val="008830DE"/>
    <w:rsid w:val="00883583"/>
    <w:rsid w:val="00884261"/>
    <w:rsid w:val="00886A3A"/>
    <w:rsid w:val="0089503C"/>
    <w:rsid w:val="008B07CD"/>
    <w:rsid w:val="008C68CC"/>
    <w:rsid w:val="008D47C8"/>
    <w:rsid w:val="008F6C0B"/>
    <w:rsid w:val="00905195"/>
    <w:rsid w:val="00906CA4"/>
    <w:rsid w:val="009072F8"/>
    <w:rsid w:val="00913F16"/>
    <w:rsid w:val="00914DE6"/>
    <w:rsid w:val="00933FAF"/>
    <w:rsid w:val="00941CF5"/>
    <w:rsid w:val="0094700F"/>
    <w:rsid w:val="00947C6B"/>
    <w:rsid w:val="00952887"/>
    <w:rsid w:val="00957903"/>
    <w:rsid w:val="00957CCE"/>
    <w:rsid w:val="00963898"/>
    <w:rsid w:val="0096760C"/>
    <w:rsid w:val="0097356D"/>
    <w:rsid w:val="00986D8F"/>
    <w:rsid w:val="0099157F"/>
    <w:rsid w:val="009A6AE2"/>
    <w:rsid w:val="009B4A11"/>
    <w:rsid w:val="009B4DD8"/>
    <w:rsid w:val="009C51AF"/>
    <w:rsid w:val="009D5C94"/>
    <w:rsid w:val="009D73A0"/>
    <w:rsid w:val="009E7D0B"/>
    <w:rsid w:val="009F0189"/>
    <w:rsid w:val="00A0037D"/>
    <w:rsid w:val="00A1430C"/>
    <w:rsid w:val="00A30031"/>
    <w:rsid w:val="00A44966"/>
    <w:rsid w:val="00A455AF"/>
    <w:rsid w:val="00A51EA0"/>
    <w:rsid w:val="00A560EF"/>
    <w:rsid w:val="00A613B9"/>
    <w:rsid w:val="00A721FD"/>
    <w:rsid w:val="00A77223"/>
    <w:rsid w:val="00A77BAB"/>
    <w:rsid w:val="00A80116"/>
    <w:rsid w:val="00A825F5"/>
    <w:rsid w:val="00A83686"/>
    <w:rsid w:val="00A84D53"/>
    <w:rsid w:val="00A9479A"/>
    <w:rsid w:val="00AA1E38"/>
    <w:rsid w:val="00AB075E"/>
    <w:rsid w:val="00AB5766"/>
    <w:rsid w:val="00AC233A"/>
    <w:rsid w:val="00AC38DD"/>
    <w:rsid w:val="00AE06EF"/>
    <w:rsid w:val="00AE4F79"/>
    <w:rsid w:val="00AF4798"/>
    <w:rsid w:val="00B10C2A"/>
    <w:rsid w:val="00B25AEB"/>
    <w:rsid w:val="00B351BC"/>
    <w:rsid w:val="00B35EFA"/>
    <w:rsid w:val="00B37E92"/>
    <w:rsid w:val="00B50578"/>
    <w:rsid w:val="00B63036"/>
    <w:rsid w:val="00B637AD"/>
    <w:rsid w:val="00B65778"/>
    <w:rsid w:val="00B66D31"/>
    <w:rsid w:val="00B6736E"/>
    <w:rsid w:val="00B7208F"/>
    <w:rsid w:val="00B8128E"/>
    <w:rsid w:val="00B85393"/>
    <w:rsid w:val="00B87C9B"/>
    <w:rsid w:val="00BA4B44"/>
    <w:rsid w:val="00BA4FC6"/>
    <w:rsid w:val="00BA790C"/>
    <w:rsid w:val="00BB2E33"/>
    <w:rsid w:val="00BB3355"/>
    <w:rsid w:val="00BB4EC9"/>
    <w:rsid w:val="00BC5976"/>
    <w:rsid w:val="00BC7EB6"/>
    <w:rsid w:val="00BE1576"/>
    <w:rsid w:val="00BF0E6F"/>
    <w:rsid w:val="00BF616D"/>
    <w:rsid w:val="00C07E2A"/>
    <w:rsid w:val="00C145EF"/>
    <w:rsid w:val="00C242AF"/>
    <w:rsid w:val="00C25620"/>
    <w:rsid w:val="00C26B60"/>
    <w:rsid w:val="00C3332D"/>
    <w:rsid w:val="00C33C57"/>
    <w:rsid w:val="00C376BA"/>
    <w:rsid w:val="00C8565F"/>
    <w:rsid w:val="00C86446"/>
    <w:rsid w:val="00CC11CC"/>
    <w:rsid w:val="00CC563F"/>
    <w:rsid w:val="00CC6978"/>
    <w:rsid w:val="00CD5378"/>
    <w:rsid w:val="00CF1F11"/>
    <w:rsid w:val="00D12D25"/>
    <w:rsid w:val="00D16BA4"/>
    <w:rsid w:val="00D171DC"/>
    <w:rsid w:val="00D30774"/>
    <w:rsid w:val="00D3077D"/>
    <w:rsid w:val="00D32ECF"/>
    <w:rsid w:val="00D52773"/>
    <w:rsid w:val="00D540CC"/>
    <w:rsid w:val="00D62D2A"/>
    <w:rsid w:val="00D64B4C"/>
    <w:rsid w:val="00D75FD6"/>
    <w:rsid w:val="00D9111B"/>
    <w:rsid w:val="00DA11B2"/>
    <w:rsid w:val="00DB49C2"/>
    <w:rsid w:val="00DB67C7"/>
    <w:rsid w:val="00DC1D47"/>
    <w:rsid w:val="00DC22AD"/>
    <w:rsid w:val="00DC3345"/>
    <w:rsid w:val="00DE0604"/>
    <w:rsid w:val="00DE5F83"/>
    <w:rsid w:val="00DE6438"/>
    <w:rsid w:val="00DE7D91"/>
    <w:rsid w:val="00DF216A"/>
    <w:rsid w:val="00DF63F1"/>
    <w:rsid w:val="00DF6DBA"/>
    <w:rsid w:val="00E02386"/>
    <w:rsid w:val="00E07106"/>
    <w:rsid w:val="00E30273"/>
    <w:rsid w:val="00E56513"/>
    <w:rsid w:val="00E568E5"/>
    <w:rsid w:val="00E6013E"/>
    <w:rsid w:val="00E62E28"/>
    <w:rsid w:val="00E63FAC"/>
    <w:rsid w:val="00E729B7"/>
    <w:rsid w:val="00E77629"/>
    <w:rsid w:val="00E82B23"/>
    <w:rsid w:val="00E84D7B"/>
    <w:rsid w:val="00EA0AA1"/>
    <w:rsid w:val="00EA1F22"/>
    <w:rsid w:val="00EA356A"/>
    <w:rsid w:val="00EA518A"/>
    <w:rsid w:val="00EB62D2"/>
    <w:rsid w:val="00EB649B"/>
    <w:rsid w:val="00EE0480"/>
    <w:rsid w:val="00EF2C06"/>
    <w:rsid w:val="00F14048"/>
    <w:rsid w:val="00F244FB"/>
    <w:rsid w:val="00F2702B"/>
    <w:rsid w:val="00F42DB0"/>
    <w:rsid w:val="00F4665B"/>
    <w:rsid w:val="00F47FCE"/>
    <w:rsid w:val="00F5058C"/>
    <w:rsid w:val="00F56616"/>
    <w:rsid w:val="00F6007C"/>
    <w:rsid w:val="00F71DF3"/>
    <w:rsid w:val="00F72DEC"/>
    <w:rsid w:val="00F732C3"/>
    <w:rsid w:val="00F7541A"/>
    <w:rsid w:val="00F81B23"/>
    <w:rsid w:val="00F9211C"/>
    <w:rsid w:val="00F956FF"/>
    <w:rsid w:val="00F95775"/>
    <w:rsid w:val="00F9794D"/>
    <w:rsid w:val="00FA170F"/>
    <w:rsid w:val="00FA5692"/>
    <w:rsid w:val="00FB07D0"/>
    <w:rsid w:val="00FB1EA8"/>
    <w:rsid w:val="00FB5DA9"/>
    <w:rsid w:val="00FD2C40"/>
    <w:rsid w:val="00FD399E"/>
    <w:rsid w:val="00FD4AEE"/>
    <w:rsid w:val="00FF2F21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6147A"/>
  <w15:docId w15:val="{7C02CD81-13F8-44B9-9A49-E9E2304E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95"/>
    <w:pPr>
      <w:spacing w:after="160" w:line="259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3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16132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5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51EA0"/>
    <w:rPr>
      <w:rFonts w:cs="Times New Roman"/>
    </w:rPr>
  </w:style>
  <w:style w:type="paragraph" w:styleId="a7">
    <w:name w:val="footer"/>
    <w:basedOn w:val="a"/>
    <w:link w:val="a8"/>
    <w:uiPriority w:val="99"/>
    <w:rsid w:val="00A5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51EA0"/>
    <w:rPr>
      <w:rFonts w:cs="Times New Roman"/>
    </w:rPr>
  </w:style>
  <w:style w:type="paragraph" w:styleId="a9">
    <w:name w:val="No Spacing"/>
    <w:uiPriority w:val="99"/>
    <w:qFormat/>
    <w:rsid w:val="00E77629"/>
    <w:rPr>
      <w:sz w:val="22"/>
      <w:szCs w:val="22"/>
      <w:lang w:val="ru-RU" w:eastAsia="en-US"/>
    </w:rPr>
  </w:style>
  <w:style w:type="paragraph" w:styleId="aa">
    <w:name w:val="List Paragraph"/>
    <w:basedOn w:val="a"/>
    <w:uiPriority w:val="34"/>
    <w:qFormat/>
    <w:rsid w:val="00E77629"/>
    <w:pPr>
      <w:ind w:left="720"/>
      <w:contextualSpacing/>
    </w:pPr>
  </w:style>
  <w:style w:type="paragraph" w:styleId="ab">
    <w:name w:val="Normal (Web)"/>
    <w:basedOn w:val="a"/>
    <w:uiPriority w:val="99"/>
    <w:rsid w:val="00B630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link w:val="1"/>
    <w:uiPriority w:val="99"/>
    <w:locked/>
    <w:rsid w:val="00B63036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c"/>
    <w:uiPriority w:val="99"/>
    <w:rsid w:val="00B63036"/>
    <w:pPr>
      <w:shd w:val="clear" w:color="auto" w:fill="FFFFFF"/>
      <w:spacing w:before="420" w:after="0" w:line="317" w:lineRule="exact"/>
      <w:jc w:val="both"/>
    </w:pPr>
    <w:rPr>
      <w:sz w:val="28"/>
      <w:szCs w:val="28"/>
      <w:lang w:val="uk-UA" w:eastAsia="uk-UA"/>
    </w:rPr>
  </w:style>
  <w:style w:type="paragraph" w:customStyle="1" w:styleId="rvps12">
    <w:name w:val="rvps12"/>
    <w:basedOn w:val="a"/>
    <w:uiPriority w:val="99"/>
    <w:rsid w:val="00A94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4">
    <w:name w:val="rvps14"/>
    <w:basedOn w:val="a"/>
    <w:uiPriority w:val="99"/>
    <w:rsid w:val="00A94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A9479A"/>
    <w:rPr>
      <w:rFonts w:cs="Times New Roman"/>
    </w:rPr>
  </w:style>
  <w:style w:type="character" w:styleId="ad">
    <w:name w:val="Hyperlink"/>
    <w:uiPriority w:val="99"/>
    <w:semiHidden/>
    <w:rsid w:val="00A9479A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312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3123D7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46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tj">
    <w:name w:val="tj"/>
    <w:basedOn w:val="a"/>
    <w:uiPriority w:val="99"/>
    <w:rsid w:val="00BA4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C86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86446"/>
    <w:rPr>
      <w:rFonts w:ascii="Courier New" w:hAnsi="Courier New" w:cs="Courier New"/>
      <w:sz w:val="20"/>
      <w:szCs w:val="20"/>
    </w:rPr>
  </w:style>
  <w:style w:type="character" w:customStyle="1" w:styleId="rvts9">
    <w:name w:val="rvts9"/>
    <w:uiPriority w:val="99"/>
    <w:rsid w:val="00382A80"/>
    <w:rPr>
      <w:rFonts w:cs="Times New Roman"/>
    </w:rPr>
  </w:style>
  <w:style w:type="paragraph" w:customStyle="1" w:styleId="af0">
    <w:basedOn w:val="a"/>
    <w:next w:val="af1"/>
    <w:link w:val="af2"/>
    <w:qFormat/>
    <w:rsid w:val="005C6AC9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uk-UA" w:eastAsia="uk-UA"/>
    </w:rPr>
  </w:style>
  <w:style w:type="character" w:customStyle="1" w:styleId="af2">
    <w:name w:val="Название Знак"/>
    <w:link w:val="af0"/>
    <w:rsid w:val="005C6AC9"/>
    <w:rPr>
      <w:b/>
      <w:sz w:val="32"/>
      <w:lang w:val="uk-UA"/>
    </w:rPr>
  </w:style>
  <w:style w:type="paragraph" w:styleId="af1">
    <w:name w:val="Title"/>
    <w:aliases w:val="Название"/>
    <w:basedOn w:val="a"/>
    <w:next w:val="a"/>
    <w:link w:val="af3"/>
    <w:qFormat/>
    <w:locked/>
    <w:rsid w:val="005C6A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aliases w:val="Название Знак1"/>
    <w:link w:val="af1"/>
    <w:rsid w:val="005C6AC9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f4">
    <w:name w:val="Body Text"/>
    <w:basedOn w:val="a"/>
    <w:link w:val="af5"/>
    <w:uiPriority w:val="99"/>
    <w:unhideWhenUsed/>
    <w:rsid w:val="00C07E2A"/>
    <w:pPr>
      <w:spacing w:after="120" w:line="240" w:lineRule="auto"/>
    </w:pPr>
    <w:rPr>
      <w:rFonts w:ascii="Times New Roman" w:hAnsi="Times New Roman"/>
      <w:sz w:val="20"/>
      <w:szCs w:val="20"/>
      <w:lang w:val="uk-UA" w:eastAsia="x-none"/>
    </w:rPr>
  </w:style>
  <w:style w:type="character" w:customStyle="1" w:styleId="af5">
    <w:name w:val="Основной текст Знак"/>
    <w:link w:val="af4"/>
    <w:uiPriority w:val="99"/>
    <w:rsid w:val="00C07E2A"/>
    <w:rPr>
      <w:rFonts w:ascii="Times New Roman" w:hAnsi="Times New Roman"/>
      <w:lang w:eastAsia="x-none"/>
    </w:rPr>
  </w:style>
  <w:style w:type="character" w:customStyle="1" w:styleId="rvts23">
    <w:name w:val="rvts23"/>
    <w:basedOn w:val="a0"/>
    <w:rsid w:val="00802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1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416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5471</Words>
  <Characters>3120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Мозгових Олена Михайлівна</cp:lastModifiedBy>
  <cp:revision>5</cp:revision>
  <cp:lastPrinted>2018-12-13T13:16:00Z</cp:lastPrinted>
  <dcterms:created xsi:type="dcterms:W3CDTF">2019-02-13T09:17:00Z</dcterms:created>
  <dcterms:modified xsi:type="dcterms:W3CDTF">2019-02-13T12:21:00Z</dcterms:modified>
</cp:coreProperties>
</file>